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7C3" w:rsidRDefault="00E637C3" w:rsidP="00E637C3">
      <w:pPr>
        <w:ind w:right="-284"/>
        <w:jc w:val="center"/>
        <w:rPr>
          <w:rFonts w:ascii="Book Antiqua" w:hAnsi="Book Antiqua" w:cs="Book Antiqua"/>
          <w:b/>
          <w:bCs/>
          <w:sz w:val="28"/>
          <w:szCs w:val="28"/>
        </w:rPr>
      </w:pPr>
      <w:r>
        <w:rPr>
          <w:rFonts w:ascii="Book Antiqua" w:hAnsi="Book Antiqua" w:cs="Book Antiqua"/>
          <w:b/>
          <w:bCs/>
          <w:sz w:val="28"/>
          <w:szCs w:val="28"/>
        </w:rPr>
        <w:t>АДМИНИСТРАЦИЯ ГОРОДА КАРАБАНОВО</w:t>
      </w:r>
    </w:p>
    <w:p w:rsidR="00E637C3" w:rsidRDefault="00E637C3" w:rsidP="00E637C3">
      <w:pPr>
        <w:jc w:val="center"/>
        <w:rPr>
          <w:rFonts w:ascii="Book Antiqua" w:hAnsi="Book Antiqua" w:cs="Book Antiqua"/>
          <w:sz w:val="28"/>
          <w:szCs w:val="28"/>
        </w:rPr>
      </w:pPr>
      <w:r>
        <w:rPr>
          <w:rFonts w:ascii="Book Antiqua" w:hAnsi="Book Antiqua" w:cs="Book Antiqua"/>
          <w:sz w:val="28"/>
          <w:szCs w:val="28"/>
        </w:rPr>
        <w:t>АЛЕКСАНДРОВСКОГО РАЙОНА</w:t>
      </w:r>
    </w:p>
    <w:p w:rsidR="00E637C3" w:rsidRDefault="00E637C3" w:rsidP="00E637C3">
      <w:pPr>
        <w:jc w:val="center"/>
        <w:rPr>
          <w:rFonts w:ascii="Book Antiqua" w:hAnsi="Book Antiqua" w:cs="Book Antiqua"/>
          <w:sz w:val="28"/>
          <w:szCs w:val="28"/>
        </w:rPr>
      </w:pPr>
      <w:r>
        <w:rPr>
          <w:rFonts w:ascii="Book Antiqua" w:hAnsi="Book Antiqua" w:cs="Book Antiqua"/>
          <w:sz w:val="28"/>
          <w:szCs w:val="28"/>
        </w:rPr>
        <w:t>ВЛАДИМИРСКОЙ ОБЛАСТИ</w:t>
      </w:r>
    </w:p>
    <w:p w:rsidR="00E637C3" w:rsidRDefault="00E637C3" w:rsidP="00E637C3">
      <w:pPr>
        <w:jc w:val="center"/>
        <w:rPr>
          <w:rFonts w:ascii="Book Antiqua" w:hAnsi="Book Antiqua" w:cs="Book Antiqua"/>
          <w:b/>
          <w:bCs/>
          <w:sz w:val="28"/>
          <w:szCs w:val="28"/>
        </w:rPr>
      </w:pPr>
      <w:r>
        <w:rPr>
          <w:rFonts w:ascii="Book Antiqua" w:hAnsi="Book Antiqua" w:cs="Book Antiqua"/>
          <w:b/>
          <w:bCs/>
          <w:sz w:val="28"/>
          <w:szCs w:val="28"/>
        </w:rPr>
        <w:t>ПОСТАНОВЛЕНИЕ</w:t>
      </w:r>
    </w:p>
    <w:p w:rsidR="00E637C3" w:rsidRDefault="00E637C3" w:rsidP="00E637C3">
      <w:pPr>
        <w:rPr>
          <w:rFonts w:ascii="Book Antiqua" w:hAnsi="Book Antiqua" w:cs="Book Antiqua"/>
          <w:sz w:val="28"/>
          <w:szCs w:val="28"/>
        </w:rPr>
      </w:pPr>
    </w:p>
    <w:p w:rsidR="00E637C3" w:rsidRDefault="00E637C3" w:rsidP="00050EA7">
      <w:pPr>
        <w:ind w:right="-365"/>
        <w:jc w:val="both"/>
        <w:rPr>
          <w:rFonts w:ascii="Book Antiqua" w:hAnsi="Book Antiqua" w:cs="Book Antiqua"/>
          <w:sz w:val="28"/>
          <w:szCs w:val="28"/>
        </w:rPr>
      </w:pPr>
      <w:r>
        <w:rPr>
          <w:rFonts w:ascii="Book Antiqua" w:hAnsi="Book Antiqua" w:cs="Book Antiqua"/>
          <w:sz w:val="28"/>
          <w:szCs w:val="28"/>
        </w:rPr>
        <w:t xml:space="preserve">                      </w:t>
      </w:r>
      <w:r w:rsidR="0094196C">
        <w:rPr>
          <w:rFonts w:ascii="Book Antiqua" w:hAnsi="Book Antiqua" w:cs="Book Antiqua"/>
          <w:sz w:val="28"/>
          <w:szCs w:val="28"/>
        </w:rPr>
        <w:t xml:space="preserve">от </w:t>
      </w:r>
      <w:r w:rsidR="008B2E5B">
        <w:rPr>
          <w:rFonts w:ascii="Book Antiqua" w:hAnsi="Book Antiqua" w:cs="Book Antiqua"/>
          <w:sz w:val="28"/>
          <w:szCs w:val="28"/>
        </w:rPr>
        <w:t>12.04.2017</w:t>
      </w:r>
      <w:r>
        <w:rPr>
          <w:rFonts w:ascii="Book Antiqua" w:hAnsi="Book Antiqua" w:cs="Book Antiqua"/>
          <w:sz w:val="28"/>
          <w:szCs w:val="28"/>
        </w:rPr>
        <w:t xml:space="preserve">                                                              </w:t>
      </w:r>
      <w:r w:rsidR="0094196C">
        <w:rPr>
          <w:rFonts w:ascii="Book Antiqua" w:hAnsi="Book Antiqua" w:cs="Book Antiqua"/>
          <w:sz w:val="28"/>
          <w:szCs w:val="28"/>
        </w:rPr>
        <w:t>№</w:t>
      </w:r>
      <w:r w:rsidR="00D50CA9">
        <w:rPr>
          <w:rFonts w:ascii="Book Antiqua" w:hAnsi="Book Antiqua" w:cs="Book Antiqua"/>
          <w:sz w:val="28"/>
          <w:szCs w:val="28"/>
        </w:rPr>
        <w:t xml:space="preserve"> </w:t>
      </w:r>
      <w:r w:rsidR="008B2E5B">
        <w:rPr>
          <w:rFonts w:ascii="Book Antiqua" w:hAnsi="Book Antiqua" w:cs="Book Antiqua"/>
          <w:sz w:val="28"/>
          <w:szCs w:val="28"/>
        </w:rPr>
        <w:t>98</w:t>
      </w:r>
      <w:bookmarkStart w:id="0" w:name="_GoBack"/>
      <w:bookmarkEnd w:id="0"/>
    </w:p>
    <w:p w:rsidR="00E637C3" w:rsidRDefault="00E637C3" w:rsidP="00050EA7">
      <w:pPr>
        <w:spacing w:line="360" w:lineRule="auto"/>
        <w:ind w:right="-365"/>
        <w:jc w:val="both"/>
        <w:rPr>
          <w:sz w:val="28"/>
          <w:szCs w:val="28"/>
        </w:rPr>
      </w:pPr>
    </w:p>
    <w:p w:rsidR="00D13E68" w:rsidRDefault="00D13E68" w:rsidP="00D13E68">
      <w:pPr>
        <w:autoSpaceDE w:val="0"/>
        <w:autoSpaceDN w:val="0"/>
        <w:adjustRightInd w:val="0"/>
        <w:ind w:right="3117"/>
        <w:rPr>
          <w:bCs/>
          <w:i/>
          <w:sz w:val="24"/>
          <w:szCs w:val="24"/>
        </w:rPr>
      </w:pPr>
      <w:r>
        <w:rPr>
          <w:bCs/>
          <w:i/>
          <w:sz w:val="24"/>
          <w:szCs w:val="24"/>
        </w:rPr>
        <w:t>О внесении изменений в постановление</w:t>
      </w:r>
    </w:p>
    <w:p w:rsidR="00D13E68" w:rsidRDefault="00D13E68" w:rsidP="00D13E68">
      <w:pPr>
        <w:autoSpaceDE w:val="0"/>
        <w:autoSpaceDN w:val="0"/>
        <w:adjustRightInd w:val="0"/>
        <w:ind w:right="3117"/>
        <w:rPr>
          <w:bCs/>
          <w:i/>
          <w:sz w:val="24"/>
          <w:szCs w:val="24"/>
        </w:rPr>
      </w:pPr>
      <w:r>
        <w:rPr>
          <w:bCs/>
          <w:i/>
          <w:sz w:val="24"/>
          <w:szCs w:val="24"/>
        </w:rPr>
        <w:t xml:space="preserve"> администрации города Карабаново </w:t>
      </w:r>
    </w:p>
    <w:p w:rsidR="00A55E04" w:rsidRPr="00A55E04" w:rsidRDefault="00D13E68" w:rsidP="00D13E68">
      <w:pPr>
        <w:autoSpaceDE w:val="0"/>
        <w:autoSpaceDN w:val="0"/>
        <w:adjustRightInd w:val="0"/>
        <w:ind w:right="3117"/>
        <w:rPr>
          <w:bCs/>
          <w:i/>
          <w:sz w:val="24"/>
          <w:szCs w:val="24"/>
        </w:rPr>
      </w:pPr>
      <w:r>
        <w:rPr>
          <w:bCs/>
          <w:i/>
          <w:sz w:val="24"/>
          <w:szCs w:val="24"/>
        </w:rPr>
        <w:t xml:space="preserve">№ 139 от 27.05.2015 </w:t>
      </w:r>
    </w:p>
    <w:p w:rsidR="00024DEC" w:rsidRDefault="00024DEC" w:rsidP="00050EA7">
      <w:pPr>
        <w:ind w:right="-365"/>
        <w:rPr>
          <w:i/>
          <w:iCs/>
          <w:sz w:val="24"/>
          <w:szCs w:val="24"/>
        </w:rPr>
      </w:pPr>
    </w:p>
    <w:p w:rsidR="00E637C3" w:rsidRPr="00A55E04" w:rsidRDefault="00E637C3" w:rsidP="00050EA7">
      <w:pPr>
        <w:ind w:right="-365"/>
        <w:rPr>
          <w:i/>
          <w:iCs/>
          <w:sz w:val="28"/>
          <w:szCs w:val="28"/>
        </w:rPr>
      </w:pPr>
    </w:p>
    <w:p w:rsidR="00D34444" w:rsidRDefault="00D34444" w:rsidP="00D13E68">
      <w:pPr>
        <w:ind w:right="-365" w:firstLine="708"/>
        <w:jc w:val="both"/>
        <w:rPr>
          <w:sz w:val="28"/>
          <w:szCs w:val="28"/>
        </w:rPr>
      </w:pPr>
      <w:proofErr w:type="gramStart"/>
      <w:r w:rsidRPr="00D34444">
        <w:rPr>
          <w:sz w:val="28"/>
          <w:szCs w:val="28"/>
        </w:rPr>
        <w:t>В соответствии с  Федеральным законом от 03.07.2016 № 277-ФЗ «О внесении</w:t>
      </w:r>
      <w:r>
        <w:rPr>
          <w:sz w:val="28"/>
          <w:szCs w:val="28"/>
        </w:rPr>
        <w:t xml:space="preserve"> изменений в Федеральный закон «</w:t>
      </w:r>
      <w:r w:rsidRPr="00D3444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D34444">
        <w:rPr>
          <w:sz w:val="28"/>
          <w:szCs w:val="28"/>
        </w:rPr>
        <w:t xml:space="preserve"> и Федеральный закон </w:t>
      </w:r>
      <w:r>
        <w:rPr>
          <w:sz w:val="28"/>
          <w:szCs w:val="28"/>
        </w:rPr>
        <w:t>«</w:t>
      </w:r>
      <w:r w:rsidRPr="00D34444">
        <w:rPr>
          <w:sz w:val="28"/>
          <w:szCs w:val="28"/>
        </w:rPr>
        <w:t xml:space="preserve">О стратегическом планировании в Российской Федерации» и в связи с протестом Александровского городского прокурора № 2-17-2017 от 27.04.2016 на п. 1.1, 3.2.5., </w:t>
      </w:r>
      <w:r>
        <w:rPr>
          <w:sz w:val="28"/>
          <w:szCs w:val="28"/>
        </w:rPr>
        <w:t>3.2.6</w:t>
      </w:r>
      <w:r w:rsidRPr="00D34444">
        <w:rPr>
          <w:sz w:val="28"/>
          <w:szCs w:val="28"/>
        </w:rPr>
        <w:t>, 3.</w:t>
      </w:r>
      <w:r>
        <w:rPr>
          <w:sz w:val="28"/>
          <w:szCs w:val="28"/>
        </w:rPr>
        <w:t>2.8</w:t>
      </w:r>
      <w:r w:rsidRPr="00D34444">
        <w:rPr>
          <w:sz w:val="28"/>
          <w:szCs w:val="28"/>
        </w:rPr>
        <w:t xml:space="preserve">, </w:t>
      </w:r>
      <w:r w:rsidR="004C5E96">
        <w:rPr>
          <w:sz w:val="28"/>
          <w:szCs w:val="28"/>
        </w:rPr>
        <w:t>3.3.3.10</w:t>
      </w:r>
      <w:r w:rsidRPr="00D34444">
        <w:rPr>
          <w:sz w:val="28"/>
          <w:szCs w:val="28"/>
        </w:rPr>
        <w:t xml:space="preserve">, </w:t>
      </w:r>
      <w:r w:rsidR="004C5E96">
        <w:rPr>
          <w:sz w:val="28"/>
          <w:szCs w:val="28"/>
        </w:rPr>
        <w:t>раздел 3, приложение</w:t>
      </w:r>
      <w:proofErr w:type="gramEnd"/>
      <w:r w:rsidR="004C5E96">
        <w:rPr>
          <w:sz w:val="28"/>
          <w:szCs w:val="28"/>
        </w:rPr>
        <w:t xml:space="preserve"> 1</w:t>
      </w:r>
      <w:r w:rsidRPr="00D34444">
        <w:rPr>
          <w:sz w:val="28"/>
          <w:szCs w:val="28"/>
        </w:rPr>
        <w:t xml:space="preserve"> административного регламента </w:t>
      </w:r>
      <w:r w:rsidR="004C5E96">
        <w:rPr>
          <w:sz w:val="28"/>
          <w:szCs w:val="28"/>
        </w:rPr>
        <w:t>осуществления муниципального жилищного контроля на территории муниципального образования город Карабаново, утвержденного постановлением администрации города Карабаново от 27.05.2015 № 139 (в ред. от 05.05.2016 № 123)</w:t>
      </w:r>
      <w:r>
        <w:rPr>
          <w:sz w:val="28"/>
          <w:szCs w:val="28"/>
        </w:rPr>
        <w:t>,</w:t>
      </w:r>
    </w:p>
    <w:p w:rsidR="00990022" w:rsidRPr="00AC06CA" w:rsidRDefault="00990022" w:rsidP="00050EA7">
      <w:pPr>
        <w:ind w:right="-365"/>
        <w:jc w:val="both"/>
        <w:rPr>
          <w:sz w:val="28"/>
          <w:szCs w:val="28"/>
        </w:rPr>
      </w:pPr>
    </w:p>
    <w:p w:rsidR="00990022" w:rsidRDefault="00E637C3" w:rsidP="00990022">
      <w:pPr>
        <w:spacing w:line="360" w:lineRule="auto"/>
        <w:ind w:right="-365"/>
        <w:jc w:val="center"/>
        <w:rPr>
          <w:b/>
          <w:bCs/>
          <w:sz w:val="28"/>
          <w:szCs w:val="28"/>
        </w:rPr>
      </w:pPr>
      <w:r w:rsidRPr="00D030F6">
        <w:rPr>
          <w:b/>
          <w:sz w:val="28"/>
          <w:szCs w:val="28"/>
        </w:rPr>
        <w:t>П</w:t>
      </w:r>
      <w:r w:rsidRPr="00D030F6">
        <w:rPr>
          <w:b/>
          <w:bCs/>
          <w:sz w:val="28"/>
          <w:szCs w:val="28"/>
        </w:rPr>
        <w:t>ОСТА</w:t>
      </w:r>
      <w:r>
        <w:rPr>
          <w:b/>
          <w:bCs/>
          <w:sz w:val="28"/>
          <w:szCs w:val="28"/>
        </w:rPr>
        <w:t>НОВЛЯЮ:</w:t>
      </w:r>
    </w:p>
    <w:p w:rsidR="003B6D05" w:rsidRDefault="00A55E04" w:rsidP="00A55E04">
      <w:pPr>
        <w:autoSpaceDE w:val="0"/>
        <w:autoSpaceDN w:val="0"/>
        <w:adjustRightInd w:val="0"/>
        <w:ind w:firstLine="540"/>
        <w:jc w:val="both"/>
        <w:rPr>
          <w:sz w:val="28"/>
          <w:szCs w:val="28"/>
        </w:rPr>
      </w:pPr>
      <w:r w:rsidRPr="00A55E04">
        <w:rPr>
          <w:sz w:val="28"/>
          <w:szCs w:val="28"/>
        </w:rPr>
        <w:t xml:space="preserve">1. </w:t>
      </w:r>
      <w:r w:rsidR="003B6D05">
        <w:rPr>
          <w:sz w:val="28"/>
          <w:szCs w:val="28"/>
        </w:rPr>
        <w:t>Внести в административный регламент</w:t>
      </w:r>
      <w:r w:rsidR="004C5E96">
        <w:rPr>
          <w:sz w:val="28"/>
          <w:szCs w:val="28"/>
        </w:rPr>
        <w:t xml:space="preserve"> </w:t>
      </w:r>
      <w:r w:rsidR="004C5E96" w:rsidRPr="004C5E96">
        <w:rPr>
          <w:sz w:val="28"/>
          <w:szCs w:val="28"/>
        </w:rPr>
        <w:t>осуществления функции муниципального жилищного контроля на территории муниципального образования город Карабаново</w:t>
      </w:r>
      <w:r w:rsidR="004C5E96">
        <w:rPr>
          <w:sz w:val="28"/>
          <w:szCs w:val="28"/>
        </w:rPr>
        <w:t>,</w:t>
      </w:r>
      <w:r w:rsidR="004C5E96" w:rsidRPr="004C5E96">
        <w:rPr>
          <w:sz w:val="28"/>
          <w:szCs w:val="28"/>
        </w:rPr>
        <w:t xml:space="preserve"> утвержденного постановлением администрации города Карабаново от 27.05.2015 № 139 (в ред. </w:t>
      </w:r>
      <w:r w:rsidR="004C5E96">
        <w:rPr>
          <w:sz w:val="28"/>
          <w:szCs w:val="28"/>
        </w:rPr>
        <w:t>о</w:t>
      </w:r>
      <w:r w:rsidR="004C5E96" w:rsidRPr="004C5E96">
        <w:rPr>
          <w:sz w:val="28"/>
          <w:szCs w:val="28"/>
        </w:rPr>
        <w:t>т 05.05.2016 № 123)</w:t>
      </w:r>
      <w:r w:rsidR="004C5E96">
        <w:rPr>
          <w:sz w:val="28"/>
          <w:szCs w:val="28"/>
        </w:rPr>
        <w:t xml:space="preserve"> следующие изменения</w:t>
      </w:r>
      <w:proofErr w:type="gramStart"/>
      <w:r w:rsidR="004C5E96">
        <w:rPr>
          <w:sz w:val="28"/>
          <w:szCs w:val="28"/>
        </w:rPr>
        <w:t>:</w:t>
      </w:r>
      <w:r w:rsidR="00483D35">
        <w:rPr>
          <w:sz w:val="28"/>
          <w:szCs w:val="28"/>
        </w:rPr>
        <w:t>:</w:t>
      </w:r>
      <w:proofErr w:type="gramEnd"/>
    </w:p>
    <w:p w:rsidR="007B2579" w:rsidRPr="007B2579" w:rsidRDefault="007B2579" w:rsidP="007B2579">
      <w:pPr>
        <w:autoSpaceDE w:val="0"/>
        <w:autoSpaceDN w:val="0"/>
        <w:adjustRightInd w:val="0"/>
        <w:ind w:firstLine="540"/>
        <w:jc w:val="both"/>
        <w:rPr>
          <w:sz w:val="28"/>
          <w:szCs w:val="28"/>
        </w:rPr>
      </w:pPr>
      <w:r w:rsidRPr="007B2579">
        <w:rPr>
          <w:sz w:val="28"/>
          <w:szCs w:val="28"/>
        </w:rPr>
        <w:t xml:space="preserve">1.1. Абзац </w:t>
      </w:r>
      <w:r w:rsidR="005444B1">
        <w:rPr>
          <w:sz w:val="28"/>
          <w:szCs w:val="28"/>
        </w:rPr>
        <w:t>2</w:t>
      </w:r>
      <w:r w:rsidRPr="007B2579">
        <w:rPr>
          <w:sz w:val="28"/>
          <w:szCs w:val="28"/>
        </w:rPr>
        <w:t xml:space="preserve"> пункта 1.1 раздела 1 читать в следующей редакции:</w:t>
      </w:r>
    </w:p>
    <w:p w:rsidR="007B2579" w:rsidRDefault="007B2579" w:rsidP="007B2579">
      <w:pPr>
        <w:autoSpaceDE w:val="0"/>
        <w:autoSpaceDN w:val="0"/>
        <w:adjustRightInd w:val="0"/>
        <w:ind w:firstLine="540"/>
        <w:jc w:val="both"/>
        <w:rPr>
          <w:sz w:val="28"/>
          <w:szCs w:val="28"/>
        </w:rPr>
      </w:pPr>
      <w:proofErr w:type="gramStart"/>
      <w:r w:rsidRPr="007B2579">
        <w:rPr>
          <w:sz w:val="28"/>
          <w:szCs w:val="28"/>
        </w:rPr>
        <w:t xml:space="preserve">«Под муниципальным </w:t>
      </w:r>
      <w:r>
        <w:rPr>
          <w:sz w:val="28"/>
          <w:szCs w:val="28"/>
        </w:rPr>
        <w:t>жилищным</w:t>
      </w:r>
      <w:r w:rsidRPr="007B2579">
        <w:rPr>
          <w:sz w:val="28"/>
          <w:szCs w:val="28"/>
        </w:rPr>
        <w:t xml:space="preserve"> контролем понимается деятельность должностного лица администрации города Карабаново Александровского района Владимирской области, уполномоченного на организацию и проведение на территории муниципального образования город Карабаново проверок соблюдения юридическими лицами, индивидуальными предпринимателями и гражданами обязательных требований, установленных </w:t>
      </w:r>
      <w:r>
        <w:rPr>
          <w:sz w:val="28"/>
          <w:szCs w:val="28"/>
        </w:rPr>
        <w:t>муниципальными правовыми актами</w:t>
      </w:r>
      <w:r w:rsidRPr="007B2579">
        <w:rPr>
          <w:sz w:val="28"/>
          <w:szCs w:val="28"/>
        </w:rPr>
        <w:t xml:space="preserve"> в отношении муниципального жилищного фонда федеральными законами, законами Владимирской области в области жилищных отношений, и проведение мероприятий по профилактике нарушений</w:t>
      </w:r>
      <w:proofErr w:type="gramEnd"/>
      <w:r w:rsidRPr="007B2579">
        <w:rPr>
          <w:sz w:val="28"/>
          <w:szCs w:val="28"/>
        </w:rPr>
        <w:t xml:space="preserve"> указанных требований»</w:t>
      </w:r>
      <w:r>
        <w:rPr>
          <w:sz w:val="28"/>
          <w:szCs w:val="28"/>
        </w:rPr>
        <w:t>.</w:t>
      </w:r>
    </w:p>
    <w:p w:rsidR="005444B1" w:rsidRDefault="005444B1" w:rsidP="007B2579">
      <w:pPr>
        <w:autoSpaceDE w:val="0"/>
        <w:autoSpaceDN w:val="0"/>
        <w:adjustRightInd w:val="0"/>
        <w:ind w:firstLine="540"/>
        <w:jc w:val="both"/>
        <w:rPr>
          <w:sz w:val="28"/>
          <w:szCs w:val="28"/>
        </w:rPr>
      </w:pPr>
      <w:r>
        <w:rPr>
          <w:sz w:val="28"/>
          <w:szCs w:val="28"/>
        </w:rPr>
        <w:t>1.2. Пункт 3.2.5. раздела 3 читать в следующей редакции:</w:t>
      </w:r>
    </w:p>
    <w:p w:rsidR="005444B1" w:rsidRDefault="005444B1" w:rsidP="007B2579">
      <w:pPr>
        <w:autoSpaceDE w:val="0"/>
        <w:autoSpaceDN w:val="0"/>
        <w:adjustRightInd w:val="0"/>
        <w:ind w:firstLine="540"/>
        <w:jc w:val="both"/>
        <w:rPr>
          <w:sz w:val="28"/>
          <w:szCs w:val="28"/>
        </w:rPr>
      </w:pPr>
      <w:r>
        <w:rPr>
          <w:sz w:val="28"/>
          <w:szCs w:val="28"/>
        </w:rPr>
        <w:t xml:space="preserve">«3.2.5. </w:t>
      </w:r>
      <w:r w:rsidRPr="005444B1">
        <w:rPr>
          <w:sz w:val="28"/>
          <w:szCs w:val="28"/>
        </w:rPr>
        <w:t xml:space="preserve">О проведении плановой проверки юридическое лицо, индивидуальный предприниматель уведомляются должностным лицом органа муниципального </w:t>
      </w:r>
      <w:r w:rsidR="00B63E43">
        <w:rPr>
          <w:sz w:val="28"/>
          <w:szCs w:val="28"/>
        </w:rPr>
        <w:t>жилищного</w:t>
      </w:r>
      <w:r w:rsidRPr="005444B1">
        <w:rPr>
          <w:sz w:val="28"/>
          <w:szCs w:val="28"/>
        </w:rPr>
        <w:t xml:space="preserve"> контроля не </w:t>
      </w:r>
      <w:proofErr w:type="gramStart"/>
      <w:r w:rsidRPr="005444B1">
        <w:rPr>
          <w:sz w:val="28"/>
          <w:szCs w:val="28"/>
        </w:rPr>
        <w:t>позднее</w:t>
      </w:r>
      <w:proofErr w:type="gramEnd"/>
      <w:r w:rsidRPr="005444B1">
        <w:rPr>
          <w:sz w:val="28"/>
          <w:szCs w:val="28"/>
        </w:rPr>
        <w:t xml:space="preserve"> чем за три рабочих дня до начала ее проведения посредством направления копии распоряжения </w:t>
      </w:r>
      <w:r w:rsidRPr="005444B1">
        <w:rPr>
          <w:sz w:val="28"/>
          <w:szCs w:val="28"/>
        </w:rPr>
        <w:lastRenderedPageBreak/>
        <w:t>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31328" w:rsidRDefault="000165B1" w:rsidP="007B2579">
      <w:pPr>
        <w:autoSpaceDE w:val="0"/>
        <w:autoSpaceDN w:val="0"/>
        <w:adjustRightInd w:val="0"/>
        <w:ind w:firstLine="540"/>
        <w:jc w:val="both"/>
        <w:rPr>
          <w:sz w:val="28"/>
          <w:szCs w:val="28"/>
        </w:rPr>
      </w:pPr>
      <w:r>
        <w:rPr>
          <w:sz w:val="28"/>
          <w:szCs w:val="28"/>
        </w:rPr>
        <w:t xml:space="preserve">1.3. </w:t>
      </w:r>
      <w:r w:rsidR="00B31328">
        <w:rPr>
          <w:sz w:val="28"/>
          <w:szCs w:val="28"/>
        </w:rPr>
        <w:t>Пункт</w:t>
      </w:r>
      <w:r w:rsidR="00653527">
        <w:rPr>
          <w:sz w:val="28"/>
          <w:szCs w:val="28"/>
        </w:rPr>
        <w:t xml:space="preserve"> 3.2.6. раздела 3 читать в следующей редакции:</w:t>
      </w:r>
    </w:p>
    <w:p w:rsidR="00653527" w:rsidRPr="00653527" w:rsidRDefault="00653527" w:rsidP="00653527">
      <w:pPr>
        <w:autoSpaceDE w:val="0"/>
        <w:autoSpaceDN w:val="0"/>
        <w:adjustRightInd w:val="0"/>
        <w:ind w:firstLine="540"/>
        <w:jc w:val="both"/>
        <w:rPr>
          <w:sz w:val="28"/>
          <w:szCs w:val="28"/>
        </w:rPr>
      </w:pPr>
      <w:r>
        <w:rPr>
          <w:sz w:val="28"/>
          <w:szCs w:val="28"/>
        </w:rPr>
        <w:t>«3.2</w:t>
      </w:r>
      <w:r w:rsidRPr="00653527">
        <w:rPr>
          <w:sz w:val="28"/>
          <w:szCs w:val="28"/>
        </w:rPr>
        <w:t>.</w:t>
      </w:r>
      <w:r>
        <w:rPr>
          <w:sz w:val="28"/>
          <w:szCs w:val="28"/>
        </w:rPr>
        <w:t>6.</w:t>
      </w:r>
      <w:r w:rsidRPr="00653527">
        <w:rPr>
          <w:sz w:val="28"/>
          <w:szCs w:val="28"/>
        </w:rPr>
        <w:t xml:space="preserve"> Основанием для проведения внеплановой проверки является:</w:t>
      </w:r>
    </w:p>
    <w:p w:rsidR="00653527" w:rsidRPr="00653527" w:rsidRDefault="00653527" w:rsidP="00653527">
      <w:pPr>
        <w:autoSpaceDE w:val="0"/>
        <w:autoSpaceDN w:val="0"/>
        <w:adjustRightInd w:val="0"/>
        <w:ind w:firstLine="540"/>
        <w:jc w:val="both"/>
        <w:rPr>
          <w:sz w:val="28"/>
          <w:szCs w:val="28"/>
        </w:rPr>
      </w:pPr>
      <w:r w:rsidRPr="00653527">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53527" w:rsidRPr="00653527" w:rsidRDefault="00653527" w:rsidP="00653527">
      <w:pPr>
        <w:autoSpaceDE w:val="0"/>
        <w:autoSpaceDN w:val="0"/>
        <w:adjustRightInd w:val="0"/>
        <w:ind w:firstLine="540"/>
        <w:jc w:val="both"/>
        <w:rPr>
          <w:sz w:val="28"/>
          <w:szCs w:val="28"/>
        </w:rPr>
      </w:pPr>
      <w:proofErr w:type="gramStart"/>
      <w:r w:rsidRPr="00653527">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53527" w:rsidRPr="00653527" w:rsidRDefault="00653527" w:rsidP="00653527">
      <w:pPr>
        <w:autoSpaceDE w:val="0"/>
        <w:autoSpaceDN w:val="0"/>
        <w:adjustRightInd w:val="0"/>
        <w:ind w:firstLine="540"/>
        <w:jc w:val="both"/>
        <w:rPr>
          <w:sz w:val="28"/>
          <w:szCs w:val="28"/>
        </w:rPr>
      </w:pPr>
      <w:proofErr w:type="gramStart"/>
      <w:r w:rsidRPr="00653527">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53527" w:rsidRPr="00653527" w:rsidRDefault="00653527" w:rsidP="00653527">
      <w:pPr>
        <w:autoSpaceDE w:val="0"/>
        <w:autoSpaceDN w:val="0"/>
        <w:adjustRightInd w:val="0"/>
        <w:ind w:firstLine="540"/>
        <w:jc w:val="both"/>
        <w:rPr>
          <w:sz w:val="28"/>
          <w:szCs w:val="28"/>
        </w:rPr>
      </w:pPr>
      <w:proofErr w:type="gramStart"/>
      <w:r w:rsidRPr="00653527">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53527">
        <w:rPr>
          <w:sz w:val="28"/>
          <w:szCs w:val="28"/>
        </w:rPr>
        <w:t xml:space="preserve"> государства, а также угрозы чрезвычайных ситуаций природного и техногенного характера;</w:t>
      </w:r>
    </w:p>
    <w:p w:rsidR="00653527" w:rsidRPr="00653527" w:rsidRDefault="00653527" w:rsidP="00653527">
      <w:pPr>
        <w:autoSpaceDE w:val="0"/>
        <w:autoSpaceDN w:val="0"/>
        <w:adjustRightInd w:val="0"/>
        <w:ind w:firstLine="540"/>
        <w:jc w:val="both"/>
        <w:rPr>
          <w:sz w:val="28"/>
          <w:szCs w:val="28"/>
        </w:rPr>
      </w:pPr>
      <w:proofErr w:type="gramStart"/>
      <w:r w:rsidRPr="00653527">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653527">
        <w:rPr>
          <w:sz w:val="28"/>
          <w:szCs w:val="28"/>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53527">
        <w:rPr>
          <w:sz w:val="28"/>
          <w:szCs w:val="28"/>
        </w:rPr>
        <w:t xml:space="preserve"> также возникновение чрезвычайных ситуаций природного и техногенного характера;</w:t>
      </w:r>
    </w:p>
    <w:p w:rsidR="00653527" w:rsidRPr="00653527" w:rsidRDefault="00653527" w:rsidP="00653527">
      <w:pPr>
        <w:autoSpaceDE w:val="0"/>
        <w:autoSpaceDN w:val="0"/>
        <w:adjustRightInd w:val="0"/>
        <w:ind w:firstLine="540"/>
        <w:jc w:val="both"/>
        <w:rPr>
          <w:sz w:val="28"/>
          <w:szCs w:val="28"/>
        </w:rPr>
      </w:pPr>
      <w:r w:rsidRPr="00653527">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53527" w:rsidRDefault="000165B1" w:rsidP="007B2579">
      <w:pPr>
        <w:autoSpaceDE w:val="0"/>
        <w:autoSpaceDN w:val="0"/>
        <w:adjustRightInd w:val="0"/>
        <w:ind w:firstLine="540"/>
        <w:jc w:val="both"/>
        <w:rPr>
          <w:sz w:val="28"/>
          <w:szCs w:val="28"/>
        </w:rPr>
      </w:pPr>
      <w:r>
        <w:rPr>
          <w:sz w:val="28"/>
          <w:szCs w:val="28"/>
        </w:rPr>
        <w:t>1.4. Добавить в раздел 3 пункт 3.2.10. следующего содержания:</w:t>
      </w:r>
    </w:p>
    <w:p w:rsidR="00676E0A" w:rsidRPr="00676E0A" w:rsidRDefault="000165B1" w:rsidP="00676E0A">
      <w:pPr>
        <w:autoSpaceDE w:val="0"/>
        <w:autoSpaceDN w:val="0"/>
        <w:adjustRightInd w:val="0"/>
        <w:ind w:firstLine="540"/>
        <w:jc w:val="both"/>
        <w:rPr>
          <w:sz w:val="28"/>
          <w:szCs w:val="28"/>
        </w:rPr>
      </w:pPr>
      <w:r>
        <w:rPr>
          <w:sz w:val="28"/>
          <w:szCs w:val="28"/>
        </w:rPr>
        <w:t>«3.2.10</w:t>
      </w:r>
      <w:r w:rsidR="00676E0A">
        <w:rPr>
          <w:sz w:val="28"/>
          <w:szCs w:val="28"/>
        </w:rPr>
        <w:t>.</w:t>
      </w:r>
      <w:r w:rsidR="00676E0A" w:rsidRPr="00676E0A">
        <w:rPr>
          <w:rFonts w:eastAsia="Times New Roman"/>
          <w:sz w:val="28"/>
          <w:szCs w:val="28"/>
        </w:rPr>
        <w:t xml:space="preserve"> </w:t>
      </w:r>
      <w:r w:rsidR="00676E0A" w:rsidRPr="00676E0A">
        <w:rPr>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6" w:history="1">
        <w:r w:rsidR="00676E0A" w:rsidRPr="00676E0A">
          <w:rPr>
            <w:rStyle w:val="a8"/>
            <w:color w:val="auto"/>
            <w:sz w:val="28"/>
            <w:szCs w:val="28"/>
          </w:rPr>
          <w:t xml:space="preserve">подпункте 2 пункта 3.2.6. </w:t>
        </w:r>
      </w:hyperlink>
      <w:r w:rsidR="00676E0A" w:rsidRPr="00676E0A">
        <w:rPr>
          <w:sz w:val="28"/>
          <w:szCs w:val="28"/>
        </w:rPr>
        <w:t xml:space="preserve"> настоящего регламента, не могут служить основанием для проведения внеплановой проверки. В случае</w:t>
      </w:r>
      <w:proofErr w:type="gramStart"/>
      <w:r w:rsidR="00676E0A" w:rsidRPr="00676E0A">
        <w:rPr>
          <w:sz w:val="28"/>
          <w:szCs w:val="28"/>
        </w:rPr>
        <w:t>,</w:t>
      </w:r>
      <w:proofErr w:type="gramEnd"/>
      <w:r w:rsidR="00676E0A" w:rsidRPr="00676E0A">
        <w:rPr>
          <w:sz w:val="28"/>
          <w:szCs w:val="28"/>
        </w:rPr>
        <w:t xml:space="preserve"> если изложенная в обращении или заявлении информация может в соответствии с </w:t>
      </w:r>
      <w:hyperlink r:id="rId7" w:history="1">
        <w:r w:rsidR="00676E0A" w:rsidRPr="00676E0A">
          <w:rPr>
            <w:rStyle w:val="a8"/>
            <w:color w:val="auto"/>
            <w:sz w:val="28"/>
            <w:szCs w:val="28"/>
          </w:rPr>
          <w:t>подпунктом</w:t>
        </w:r>
      </w:hyperlink>
      <w:r w:rsidR="00676E0A">
        <w:rPr>
          <w:sz w:val="28"/>
          <w:szCs w:val="28"/>
        </w:rPr>
        <w:t xml:space="preserve"> 2 пункта 3.2</w:t>
      </w:r>
      <w:r w:rsidR="00676E0A" w:rsidRPr="00676E0A">
        <w:rPr>
          <w:sz w:val="28"/>
          <w:szCs w:val="28"/>
        </w:rPr>
        <w:t>.</w:t>
      </w:r>
      <w:r w:rsidR="00676E0A">
        <w:rPr>
          <w:sz w:val="28"/>
          <w:szCs w:val="28"/>
        </w:rPr>
        <w:t>6</w:t>
      </w:r>
      <w:r w:rsidR="00676E0A" w:rsidRPr="00676E0A">
        <w:rPr>
          <w:sz w:val="28"/>
          <w:szCs w:val="28"/>
        </w:rPr>
        <w:t xml:space="preserve"> настоящего регламента настоящей статьи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676E0A" w:rsidRPr="00676E0A">
        <w:rPr>
          <w:sz w:val="28"/>
          <w:szCs w:val="28"/>
        </w:rPr>
        <w:t>ии и ау</w:t>
      </w:r>
      <w:proofErr w:type="gramEnd"/>
      <w:r w:rsidR="00676E0A" w:rsidRPr="00676E0A">
        <w:rPr>
          <w:sz w:val="28"/>
          <w:szCs w:val="28"/>
        </w:rPr>
        <w:t>тентификации.</w:t>
      </w:r>
    </w:p>
    <w:p w:rsidR="00676E0A" w:rsidRPr="00676E0A" w:rsidRDefault="00676E0A" w:rsidP="00676E0A">
      <w:pPr>
        <w:autoSpaceDE w:val="0"/>
        <w:autoSpaceDN w:val="0"/>
        <w:adjustRightInd w:val="0"/>
        <w:ind w:firstLine="540"/>
        <w:jc w:val="both"/>
        <w:rPr>
          <w:sz w:val="28"/>
          <w:szCs w:val="28"/>
        </w:rPr>
      </w:pPr>
      <w:r w:rsidRPr="00676E0A">
        <w:rPr>
          <w:sz w:val="28"/>
          <w:szCs w:val="28"/>
        </w:rPr>
        <w:t xml:space="preserve">При рассмотрении обращений и заявлений, информации о фактах, указанных в </w:t>
      </w:r>
      <w:r>
        <w:rPr>
          <w:sz w:val="28"/>
          <w:szCs w:val="28"/>
        </w:rPr>
        <w:t>подпункте 2 пункта 3.2.6.</w:t>
      </w:r>
      <w:r w:rsidRPr="00676E0A">
        <w:rPr>
          <w:sz w:val="28"/>
          <w:szCs w:val="28"/>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76E0A" w:rsidRPr="00676E0A" w:rsidRDefault="00676E0A" w:rsidP="00676E0A">
      <w:pPr>
        <w:autoSpaceDE w:val="0"/>
        <w:autoSpaceDN w:val="0"/>
        <w:adjustRightInd w:val="0"/>
        <w:ind w:firstLine="540"/>
        <w:jc w:val="both"/>
        <w:rPr>
          <w:sz w:val="28"/>
          <w:szCs w:val="28"/>
        </w:rPr>
      </w:pPr>
      <w:r w:rsidRPr="00676E0A">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8" w:history="1">
        <w:r w:rsidRPr="00676E0A">
          <w:rPr>
            <w:rStyle w:val="a8"/>
            <w:color w:val="auto"/>
            <w:sz w:val="28"/>
            <w:szCs w:val="28"/>
            <w:u w:val="none"/>
          </w:rPr>
          <w:t>подпункте</w:t>
        </w:r>
      </w:hyperlink>
      <w:r w:rsidRPr="00676E0A">
        <w:rPr>
          <w:sz w:val="28"/>
          <w:szCs w:val="28"/>
        </w:rPr>
        <w:t xml:space="preserve"> 2</w:t>
      </w:r>
      <w:r>
        <w:rPr>
          <w:sz w:val="28"/>
          <w:szCs w:val="28"/>
        </w:rPr>
        <w:t xml:space="preserve"> пункта 3.2.6</w:t>
      </w:r>
      <w:r w:rsidRPr="00676E0A">
        <w:rPr>
          <w:sz w:val="28"/>
          <w:szCs w:val="28"/>
        </w:rPr>
        <w:t>.</w:t>
      </w:r>
      <w:r>
        <w:rPr>
          <w:sz w:val="28"/>
          <w:szCs w:val="28"/>
        </w:rPr>
        <w:t xml:space="preserve"> </w:t>
      </w:r>
      <w:r w:rsidRPr="00676E0A">
        <w:rPr>
          <w:sz w:val="28"/>
          <w:szCs w:val="28"/>
        </w:rPr>
        <w:t xml:space="preserve">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676E0A">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676E0A">
        <w:rPr>
          <w:sz w:val="28"/>
          <w:szCs w:val="28"/>
        </w:rPr>
        <w:t xml:space="preserve"> </w:t>
      </w:r>
      <w:r w:rsidRPr="00676E0A">
        <w:rPr>
          <w:sz w:val="28"/>
          <w:szCs w:val="28"/>
        </w:rPr>
        <w:lastRenderedPageBreak/>
        <w:t>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76E0A" w:rsidRPr="00676E0A" w:rsidRDefault="00676E0A" w:rsidP="00676E0A">
      <w:pPr>
        <w:autoSpaceDE w:val="0"/>
        <w:autoSpaceDN w:val="0"/>
        <w:adjustRightInd w:val="0"/>
        <w:ind w:firstLine="540"/>
        <w:jc w:val="both"/>
        <w:rPr>
          <w:sz w:val="28"/>
          <w:szCs w:val="28"/>
        </w:rPr>
      </w:pPr>
      <w:r w:rsidRPr="00676E0A">
        <w:rPr>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76E0A">
        <w:rPr>
          <w:sz w:val="28"/>
          <w:szCs w:val="28"/>
        </w:rPr>
        <w:t>явившихся</w:t>
      </w:r>
      <w:proofErr w:type="gramEnd"/>
      <w:r w:rsidRPr="00676E0A">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676E0A" w:rsidRPr="00676E0A" w:rsidRDefault="00676E0A" w:rsidP="00676E0A">
      <w:pPr>
        <w:autoSpaceDE w:val="0"/>
        <w:autoSpaceDN w:val="0"/>
        <w:adjustRightInd w:val="0"/>
        <w:ind w:firstLine="540"/>
        <w:jc w:val="both"/>
        <w:rPr>
          <w:sz w:val="28"/>
          <w:szCs w:val="28"/>
        </w:rPr>
      </w:pPr>
      <w:r w:rsidRPr="00676E0A">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165B1" w:rsidRDefault="00676E0A" w:rsidP="007B2579">
      <w:pPr>
        <w:autoSpaceDE w:val="0"/>
        <w:autoSpaceDN w:val="0"/>
        <w:adjustRightInd w:val="0"/>
        <w:ind w:firstLine="540"/>
        <w:jc w:val="both"/>
        <w:rPr>
          <w:sz w:val="28"/>
          <w:szCs w:val="28"/>
        </w:rPr>
      </w:pPr>
      <w:r>
        <w:rPr>
          <w:sz w:val="28"/>
          <w:szCs w:val="28"/>
        </w:rPr>
        <w:t>1.5. Пункт 3.2.8. раздела 3 читать в следующей редакции:</w:t>
      </w:r>
    </w:p>
    <w:p w:rsidR="00676E0A" w:rsidRPr="007B2579" w:rsidRDefault="00676E0A" w:rsidP="007B2579">
      <w:pPr>
        <w:autoSpaceDE w:val="0"/>
        <w:autoSpaceDN w:val="0"/>
        <w:adjustRightInd w:val="0"/>
        <w:ind w:firstLine="540"/>
        <w:jc w:val="both"/>
        <w:rPr>
          <w:sz w:val="28"/>
          <w:szCs w:val="28"/>
        </w:rPr>
      </w:pPr>
      <w:r>
        <w:rPr>
          <w:sz w:val="28"/>
          <w:szCs w:val="28"/>
        </w:rPr>
        <w:t xml:space="preserve">«3.2.8. </w:t>
      </w:r>
      <w:r w:rsidRPr="00676E0A">
        <w:rPr>
          <w:sz w:val="28"/>
          <w:szCs w:val="28"/>
        </w:rPr>
        <w:t xml:space="preserve">О проведении внеплановой выездной проверки, за исключением внеплановой выездной проверки, </w:t>
      </w:r>
      <w:proofErr w:type="gramStart"/>
      <w:r w:rsidRPr="00676E0A">
        <w:rPr>
          <w:sz w:val="28"/>
          <w:szCs w:val="28"/>
        </w:rPr>
        <w:t>основания</w:t>
      </w:r>
      <w:proofErr w:type="gramEnd"/>
      <w:r w:rsidRPr="00676E0A">
        <w:rPr>
          <w:sz w:val="28"/>
          <w:szCs w:val="28"/>
        </w:rPr>
        <w:t xml:space="preserve"> проведения которой указаны в </w:t>
      </w:r>
      <w:hyperlink r:id="rId9" w:history="1">
        <w:r w:rsidRPr="000D5F3E">
          <w:rPr>
            <w:rStyle w:val="a8"/>
            <w:color w:val="auto"/>
            <w:sz w:val="28"/>
            <w:szCs w:val="28"/>
            <w:u w:val="none"/>
          </w:rPr>
          <w:t xml:space="preserve">подпункте 2 </w:t>
        </w:r>
      </w:hyperlink>
      <w:r w:rsidRPr="000D5F3E">
        <w:rPr>
          <w:sz w:val="28"/>
          <w:szCs w:val="28"/>
        </w:rPr>
        <w:t>п</w:t>
      </w:r>
      <w:r w:rsidRPr="00676E0A">
        <w:rPr>
          <w:sz w:val="28"/>
          <w:szCs w:val="28"/>
        </w:rPr>
        <w:t>ункта 3.</w:t>
      </w:r>
      <w:r w:rsidR="000D5F3E">
        <w:rPr>
          <w:sz w:val="28"/>
          <w:szCs w:val="28"/>
        </w:rPr>
        <w:t>2.6.</w:t>
      </w:r>
      <w:r w:rsidRPr="00676E0A">
        <w:rPr>
          <w:sz w:val="28"/>
          <w:szCs w:val="28"/>
        </w:rPr>
        <w:t xml:space="preserve">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07847" w:rsidRDefault="006F369F" w:rsidP="004C5E96">
      <w:pPr>
        <w:autoSpaceDE w:val="0"/>
        <w:autoSpaceDN w:val="0"/>
        <w:adjustRightInd w:val="0"/>
        <w:ind w:firstLine="540"/>
        <w:jc w:val="both"/>
        <w:rPr>
          <w:sz w:val="28"/>
          <w:szCs w:val="28"/>
        </w:rPr>
      </w:pPr>
      <w:r>
        <w:rPr>
          <w:sz w:val="28"/>
          <w:szCs w:val="28"/>
        </w:rPr>
        <w:t>1.6. Пункт 3.3.3.10. раздела 3 читать в следующей редакции:</w:t>
      </w:r>
    </w:p>
    <w:p w:rsidR="006F369F" w:rsidRDefault="006F369F" w:rsidP="004C5E96">
      <w:pPr>
        <w:autoSpaceDE w:val="0"/>
        <w:autoSpaceDN w:val="0"/>
        <w:adjustRightInd w:val="0"/>
        <w:ind w:firstLine="540"/>
        <w:jc w:val="both"/>
        <w:rPr>
          <w:sz w:val="28"/>
          <w:szCs w:val="28"/>
        </w:rPr>
      </w:pPr>
      <w:r>
        <w:rPr>
          <w:sz w:val="28"/>
          <w:szCs w:val="28"/>
        </w:rPr>
        <w:t xml:space="preserve">«3.3.3.10. </w:t>
      </w:r>
      <w:r w:rsidRPr="006F369F">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6F369F">
        <w:rPr>
          <w:sz w:val="28"/>
          <w:szCs w:val="28"/>
        </w:rPr>
        <w:t>,</w:t>
      </w:r>
      <w:proofErr w:type="gramEnd"/>
      <w:r w:rsidRPr="006F369F">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Pr>
          <w:sz w:val="28"/>
          <w:szCs w:val="28"/>
        </w:rPr>
        <w:t>».</w:t>
      </w:r>
    </w:p>
    <w:p w:rsidR="006F369F" w:rsidRDefault="006F369F" w:rsidP="004C5E96">
      <w:pPr>
        <w:autoSpaceDE w:val="0"/>
        <w:autoSpaceDN w:val="0"/>
        <w:adjustRightInd w:val="0"/>
        <w:ind w:firstLine="540"/>
        <w:jc w:val="both"/>
        <w:rPr>
          <w:sz w:val="28"/>
          <w:szCs w:val="28"/>
        </w:rPr>
      </w:pPr>
      <w:r>
        <w:rPr>
          <w:sz w:val="28"/>
          <w:szCs w:val="28"/>
        </w:rPr>
        <w:t xml:space="preserve">1.7. </w:t>
      </w:r>
      <w:r w:rsidR="00B63E43">
        <w:rPr>
          <w:sz w:val="28"/>
          <w:szCs w:val="28"/>
        </w:rPr>
        <w:t>В пункт 3.2.2. раздела 3 добавить второй абзац следующего содержания:</w:t>
      </w:r>
    </w:p>
    <w:p w:rsidR="00B63E43" w:rsidRPr="00B63E43" w:rsidRDefault="00B63E43" w:rsidP="00B63E43">
      <w:pPr>
        <w:autoSpaceDE w:val="0"/>
        <w:autoSpaceDN w:val="0"/>
        <w:adjustRightInd w:val="0"/>
        <w:ind w:firstLine="540"/>
        <w:jc w:val="both"/>
        <w:rPr>
          <w:sz w:val="28"/>
          <w:szCs w:val="28"/>
        </w:rPr>
      </w:pPr>
      <w:r>
        <w:rPr>
          <w:sz w:val="28"/>
          <w:szCs w:val="28"/>
        </w:rPr>
        <w:t>«3.2.2.</w:t>
      </w:r>
      <w:r w:rsidRPr="00B63E43">
        <w:rPr>
          <w:rFonts w:eastAsia="Times New Roman"/>
          <w:sz w:val="28"/>
          <w:szCs w:val="28"/>
        </w:rPr>
        <w:t xml:space="preserve"> </w:t>
      </w:r>
      <w:r w:rsidRPr="00B63E43">
        <w:rPr>
          <w:sz w:val="28"/>
          <w:szCs w:val="28"/>
        </w:rPr>
        <w:t>В распоряжении органа муниципального контроля указываются:</w:t>
      </w:r>
    </w:p>
    <w:p w:rsidR="00B63E43" w:rsidRPr="00B63E43" w:rsidRDefault="00B63E43" w:rsidP="00B63E43">
      <w:pPr>
        <w:autoSpaceDE w:val="0"/>
        <w:autoSpaceDN w:val="0"/>
        <w:adjustRightInd w:val="0"/>
        <w:ind w:firstLine="540"/>
        <w:jc w:val="both"/>
        <w:rPr>
          <w:sz w:val="28"/>
          <w:szCs w:val="28"/>
        </w:rPr>
      </w:pPr>
      <w:r w:rsidRPr="00B63E43">
        <w:rPr>
          <w:sz w:val="28"/>
          <w:szCs w:val="28"/>
        </w:rPr>
        <w:lastRenderedPageBreak/>
        <w:t>1) наименование органа муниципального контроля, а также вид муниципального контроля;</w:t>
      </w:r>
    </w:p>
    <w:p w:rsidR="00B63E43" w:rsidRPr="00B63E43" w:rsidRDefault="00B63E43" w:rsidP="00B63E43">
      <w:pPr>
        <w:autoSpaceDE w:val="0"/>
        <w:autoSpaceDN w:val="0"/>
        <w:adjustRightInd w:val="0"/>
        <w:ind w:firstLine="540"/>
        <w:jc w:val="both"/>
        <w:rPr>
          <w:sz w:val="28"/>
          <w:szCs w:val="28"/>
        </w:rPr>
      </w:pPr>
      <w:r w:rsidRPr="00B63E43">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63E43" w:rsidRPr="00B63E43" w:rsidRDefault="00B63E43" w:rsidP="00B63E43">
      <w:pPr>
        <w:autoSpaceDE w:val="0"/>
        <w:autoSpaceDN w:val="0"/>
        <w:adjustRightInd w:val="0"/>
        <w:ind w:firstLine="540"/>
        <w:jc w:val="both"/>
        <w:rPr>
          <w:sz w:val="28"/>
          <w:szCs w:val="28"/>
        </w:rPr>
      </w:pPr>
      <w:r w:rsidRPr="00B63E43">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63E43" w:rsidRPr="00B63E43" w:rsidRDefault="00B63E43" w:rsidP="00B63E43">
      <w:pPr>
        <w:autoSpaceDE w:val="0"/>
        <w:autoSpaceDN w:val="0"/>
        <w:adjustRightInd w:val="0"/>
        <w:ind w:firstLine="540"/>
        <w:jc w:val="both"/>
        <w:rPr>
          <w:sz w:val="28"/>
          <w:szCs w:val="28"/>
        </w:rPr>
      </w:pPr>
      <w:r w:rsidRPr="00B63E43">
        <w:rPr>
          <w:sz w:val="28"/>
          <w:szCs w:val="28"/>
        </w:rPr>
        <w:t>4) цели, задачи, предмет проверки и срок ее проведения;</w:t>
      </w:r>
    </w:p>
    <w:p w:rsidR="00B63E43" w:rsidRPr="00B63E43" w:rsidRDefault="00B63E43" w:rsidP="00B63E43">
      <w:pPr>
        <w:autoSpaceDE w:val="0"/>
        <w:autoSpaceDN w:val="0"/>
        <w:adjustRightInd w:val="0"/>
        <w:ind w:firstLine="540"/>
        <w:jc w:val="both"/>
        <w:rPr>
          <w:sz w:val="28"/>
          <w:szCs w:val="28"/>
        </w:rPr>
      </w:pPr>
      <w:r w:rsidRPr="00B63E43">
        <w:rPr>
          <w:sz w:val="28"/>
          <w:szCs w:val="28"/>
        </w:rPr>
        <w:t>5) правовые основания проведения проверки;</w:t>
      </w:r>
    </w:p>
    <w:p w:rsidR="00B63E43" w:rsidRPr="00B63E43" w:rsidRDefault="00B63E43" w:rsidP="00B63E43">
      <w:pPr>
        <w:autoSpaceDE w:val="0"/>
        <w:autoSpaceDN w:val="0"/>
        <w:adjustRightInd w:val="0"/>
        <w:ind w:firstLine="540"/>
        <w:jc w:val="both"/>
        <w:rPr>
          <w:sz w:val="28"/>
          <w:szCs w:val="28"/>
        </w:rPr>
      </w:pPr>
      <w:r w:rsidRPr="00B63E43">
        <w:rPr>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63E43" w:rsidRPr="00B63E43" w:rsidRDefault="00B63E43" w:rsidP="00B63E43">
      <w:pPr>
        <w:autoSpaceDE w:val="0"/>
        <w:autoSpaceDN w:val="0"/>
        <w:adjustRightInd w:val="0"/>
        <w:ind w:firstLine="540"/>
        <w:jc w:val="both"/>
        <w:rPr>
          <w:sz w:val="28"/>
          <w:szCs w:val="28"/>
        </w:rPr>
      </w:pPr>
      <w:r w:rsidRPr="00B63E43">
        <w:rPr>
          <w:sz w:val="28"/>
          <w:szCs w:val="28"/>
        </w:rPr>
        <w:t>6) сроки проведения и перечень мероприятий по контролю, необходимых для достижения целей и задач проведения проверки;</w:t>
      </w:r>
    </w:p>
    <w:p w:rsidR="00B63E43" w:rsidRPr="00B63E43" w:rsidRDefault="00B63E43" w:rsidP="00B63E43">
      <w:pPr>
        <w:autoSpaceDE w:val="0"/>
        <w:autoSpaceDN w:val="0"/>
        <w:adjustRightInd w:val="0"/>
        <w:ind w:firstLine="540"/>
        <w:jc w:val="both"/>
        <w:rPr>
          <w:sz w:val="28"/>
          <w:szCs w:val="28"/>
        </w:rPr>
      </w:pPr>
      <w:r w:rsidRPr="00B63E43">
        <w:rPr>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B63E43" w:rsidRPr="00B63E43" w:rsidRDefault="00B63E43" w:rsidP="00B63E43">
      <w:pPr>
        <w:autoSpaceDE w:val="0"/>
        <w:autoSpaceDN w:val="0"/>
        <w:adjustRightInd w:val="0"/>
        <w:ind w:firstLine="540"/>
        <w:jc w:val="both"/>
        <w:rPr>
          <w:sz w:val="28"/>
          <w:szCs w:val="28"/>
        </w:rPr>
      </w:pPr>
      <w:r w:rsidRPr="00B63E43">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63E43" w:rsidRPr="00B63E43" w:rsidRDefault="00B63E43" w:rsidP="00B63E43">
      <w:pPr>
        <w:autoSpaceDE w:val="0"/>
        <w:autoSpaceDN w:val="0"/>
        <w:adjustRightInd w:val="0"/>
        <w:ind w:firstLine="540"/>
        <w:jc w:val="both"/>
        <w:rPr>
          <w:sz w:val="28"/>
          <w:szCs w:val="28"/>
        </w:rPr>
      </w:pPr>
      <w:r w:rsidRPr="00B63E43">
        <w:rPr>
          <w:sz w:val="28"/>
          <w:szCs w:val="28"/>
        </w:rPr>
        <w:t>9) даты начала и окончания проведения проверки;</w:t>
      </w:r>
    </w:p>
    <w:p w:rsidR="00B63E43" w:rsidRPr="00A55E04" w:rsidRDefault="00B63E43" w:rsidP="004C5E96">
      <w:pPr>
        <w:autoSpaceDE w:val="0"/>
        <w:autoSpaceDN w:val="0"/>
        <w:adjustRightInd w:val="0"/>
        <w:ind w:firstLine="540"/>
        <w:jc w:val="both"/>
        <w:rPr>
          <w:sz w:val="28"/>
          <w:szCs w:val="28"/>
        </w:rPr>
      </w:pPr>
      <w:r w:rsidRPr="00B63E43">
        <w:rPr>
          <w:sz w:val="28"/>
          <w:szCs w:val="28"/>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r>
        <w:rPr>
          <w:sz w:val="28"/>
          <w:szCs w:val="28"/>
        </w:rPr>
        <w:t>»</w:t>
      </w:r>
    </w:p>
    <w:p w:rsidR="00B07847" w:rsidRDefault="00B07847" w:rsidP="00A55E04">
      <w:pPr>
        <w:autoSpaceDE w:val="0"/>
        <w:autoSpaceDN w:val="0"/>
        <w:adjustRightInd w:val="0"/>
        <w:ind w:firstLine="540"/>
        <w:jc w:val="both"/>
        <w:rPr>
          <w:sz w:val="28"/>
          <w:szCs w:val="28"/>
        </w:rPr>
      </w:pPr>
      <w:r>
        <w:rPr>
          <w:sz w:val="28"/>
          <w:szCs w:val="28"/>
        </w:rPr>
        <w:t>2</w:t>
      </w:r>
      <w:r w:rsidR="00A55E04" w:rsidRPr="00A55E04">
        <w:rPr>
          <w:sz w:val="28"/>
          <w:szCs w:val="28"/>
        </w:rPr>
        <w:t xml:space="preserve">. </w:t>
      </w:r>
      <w:proofErr w:type="gramStart"/>
      <w:r w:rsidRPr="00A55E04">
        <w:rPr>
          <w:sz w:val="28"/>
          <w:szCs w:val="28"/>
        </w:rPr>
        <w:t>Контроль за</w:t>
      </w:r>
      <w:proofErr w:type="gramEnd"/>
      <w:r w:rsidRPr="00A55E04">
        <w:rPr>
          <w:sz w:val="28"/>
          <w:szCs w:val="28"/>
        </w:rPr>
        <w:t xml:space="preserve"> исполнением </w:t>
      </w:r>
      <w:r>
        <w:rPr>
          <w:sz w:val="28"/>
          <w:szCs w:val="28"/>
        </w:rPr>
        <w:t xml:space="preserve">настоящего </w:t>
      </w:r>
      <w:r w:rsidRPr="00A55E04">
        <w:rPr>
          <w:sz w:val="28"/>
          <w:szCs w:val="28"/>
        </w:rPr>
        <w:t xml:space="preserve">постановления </w:t>
      </w:r>
      <w:r>
        <w:rPr>
          <w:sz w:val="28"/>
          <w:szCs w:val="28"/>
        </w:rPr>
        <w:t>оставляю за собой.</w:t>
      </w:r>
    </w:p>
    <w:p w:rsidR="00B07847" w:rsidRDefault="00B07847" w:rsidP="00A55E04">
      <w:pPr>
        <w:autoSpaceDE w:val="0"/>
        <w:autoSpaceDN w:val="0"/>
        <w:adjustRightInd w:val="0"/>
        <w:ind w:firstLine="540"/>
        <w:jc w:val="both"/>
        <w:rPr>
          <w:sz w:val="28"/>
          <w:szCs w:val="28"/>
        </w:rPr>
      </w:pPr>
      <w:r>
        <w:rPr>
          <w:sz w:val="28"/>
          <w:szCs w:val="28"/>
        </w:rPr>
        <w:t xml:space="preserve">3. </w:t>
      </w:r>
      <w:r w:rsidRPr="00A55E04">
        <w:rPr>
          <w:sz w:val="28"/>
          <w:szCs w:val="28"/>
        </w:rPr>
        <w:t xml:space="preserve">Настоящее постановление вступает в законную силу с момента официального опубликования в </w:t>
      </w:r>
      <w:r>
        <w:rPr>
          <w:sz w:val="28"/>
          <w:szCs w:val="28"/>
        </w:rPr>
        <w:t xml:space="preserve">средствах массовой информации и подлежит размещению на официальном интернет сайте </w:t>
      </w:r>
      <w:r w:rsidRPr="00A55E04">
        <w:rPr>
          <w:sz w:val="28"/>
          <w:szCs w:val="28"/>
        </w:rPr>
        <w:t xml:space="preserve">администрации </w:t>
      </w:r>
      <w:r>
        <w:rPr>
          <w:sz w:val="28"/>
          <w:szCs w:val="28"/>
        </w:rPr>
        <w:t xml:space="preserve">города Карабаново: </w:t>
      </w:r>
      <w:r>
        <w:rPr>
          <w:sz w:val="28"/>
          <w:szCs w:val="28"/>
          <w:lang w:val="en-US"/>
        </w:rPr>
        <w:t>http</w:t>
      </w:r>
      <w:r w:rsidRPr="00062872">
        <w:rPr>
          <w:sz w:val="28"/>
          <w:szCs w:val="28"/>
        </w:rPr>
        <w:t>//</w:t>
      </w:r>
      <w:proofErr w:type="spellStart"/>
      <w:r>
        <w:rPr>
          <w:sz w:val="28"/>
          <w:szCs w:val="28"/>
        </w:rPr>
        <w:t>городкарабаново.рф</w:t>
      </w:r>
      <w:proofErr w:type="spellEnd"/>
      <w:r>
        <w:rPr>
          <w:sz w:val="28"/>
          <w:szCs w:val="28"/>
        </w:rPr>
        <w:t>.</w:t>
      </w:r>
    </w:p>
    <w:p w:rsidR="00B226BC" w:rsidRPr="007E2CE3" w:rsidRDefault="00B226BC" w:rsidP="00B226BC">
      <w:pPr>
        <w:jc w:val="both"/>
        <w:rPr>
          <w:sz w:val="28"/>
          <w:szCs w:val="28"/>
        </w:rPr>
      </w:pPr>
    </w:p>
    <w:p w:rsidR="00050EA7" w:rsidRDefault="00050EA7" w:rsidP="00050EA7">
      <w:pPr>
        <w:ind w:right="-365"/>
        <w:jc w:val="both"/>
        <w:rPr>
          <w:sz w:val="28"/>
          <w:szCs w:val="28"/>
        </w:rPr>
      </w:pPr>
    </w:p>
    <w:p w:rsidR="00050EA7" w:rsidRDefault="00050EA7" w:rsidP="00050EA7">
      <w:pPr>
        <w:ind w:right="-365"/>
        <w:jc w:val="both"/>
        <w:rPr>
          <w:sz w:val="28"/>
          <w:szCs w:val="28"/>
        </w:rPr>
      </w:pPr>
    </w:p>
    <w:p w:rsidR="001A0F0E" w:rsidRDefault="00B226BC" w:rsidP="00050EA7">
      <w:pPr>
        <w:ind w:right="-365"/>
        <w:jc w:val="both"/>
        <w:rPr>
          <w:sz w:val="28"/>
          <w:szCs w:val="28"/>
        </w:rPr>
      </w:pPr>
      <w:r>
        <w:rPr>
          <w:sz w:val="28"/>
          <w:szCs w:val="28"/>
        </w:rPr>
        <w:t>Глава</w:t>
      </w:r>
      <w:r w:rsidR="00E637C3">
        <w:rPr>
          <w:sz w:val="28"/>
          <w:szCs w:val="28"/>
        </w:rPr>
        <w:t xml:space="preserve"> города                                                                </w:t>
      </w:r>
      <w:r>
        <w:rPr>
          <w:sz w:val="28"/>
          <w:szCs w:val="28"/>
        </w:rPr>
        <w:t xml:space="preserve">                           </w:t>
      </w:r>
      <w:proofErr w:type="spellStart"/>
      <w:r>
        <w:rPr>
          <w:sz w:val="28"/>
          <w:szCs w:val="28"/>
        </w:rPr>
        <w:t>Н.Е.Помехина</w:t>
      </w:r>
      <w:proofErr w:type="spellEnd"/>
      <w:r w:rsidR="00E637C3">
        <w:rPr>
          <w:sz w:val="28"/>
          <w:szCs w:val="28"/>
        </w:rPr>
        <w:t xml:space="preserve">  </w:t>
      </w:r>
    </w:p>
    <w:p w:rsidR="001A0F0E" w:rsidRDefault="001A0F0E" w:rsidP="00050EA7">
      <w:pPr>
        <w:ind w:right="-365"/>
        <w:jc w:val="both"/>
        <w:rPr>
          <w:sz w:val="28"/>
          <w:szCs w:val="28"/>
        </w:rPr>
      </w:pPr>
    </w:p>
    <w:p w:rsidR="001A0F0E" w:rsidRDefault="001A0F0E" w:rsidP="00050EA7">
      <w:pPr>
        <w:ind w:right="-365"/>
        <w:jc w:val="both"/>
        <w:rPr>
          <w:sz w:val="28"/>
          <w:szCs w:val="28"/>
        </w:rPr>
      </w:pPr>
    </w:p>
    <w:sectPr w:rsidR="001A0F0E" w:rsidSect="00050EA7">
      <w:pgSz w:w="11906" w:h="16838"/>
      <w:pgMar w:top="1134" w:right="850"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152AF72"/>
    <w:lvl w:ilvl="0">
      <w:numFmt w:val="bullet"/>
      <w:lvlText w:val="*"/>
      <w:lvlJc w:val="left"/>
    </w:lvl>
  </w:abstractNum>
  <w:abstractNum w:abstractNumId="1">
    <w:nsid w:val="56E26F99"/>
    <w:multiLevelType w:val="hybridMultilevel"/>
    <w:tmpl w:val="3046541E"/>
    <w:lvl w:ilvl="0" w:tplc="E2461ED8">
      <w:start w:val="1"/>
      <w:numFmt w:val="decimal"/>
      <w:lvlText w:val="%1."/>
      <w:lvlJc w:val="left"/>
      <w:pPr>
        <w:tabs>
          <w:tab w:val="num" w:pos="794"/>
        </w:tabs>
        <w:ind w:left="1134" w:hanging="3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C3"/>
    <w:rsid w:val="000165B1"/>
    <w:rsid w:val="00024DEC"/>
    <w:rsid w:val="000467BF"/>
    <w:rsid w:val="00050EA7"/>
    <w:rsid w:val="00060D31"/>
    <w:rsid w:val="00062872"/>
    <w:rsid w:val="000A2C67"/>
    <w:rsid w:val="000D5F3E"/>
    <w:rsid w:val="000F41A1"/>
    <w:rsid w:val="001100C3"/>
    <w:rsid w:val="0012184E"/>
    <w:rsid w:val="001446D6"/>
    <w:rsid w:val="00147C90"/>
    <w:rsid w:val="001570F5"/>
    <w:rsid w:val="001A0F0E"/>
    <w:rsid w:val="00222496"/>
    <w:rsid w:val="00265FB5"/>
    <w:rsid w:val="002E47D9"/>
    <w:rsid w:val="0030713C"/>
    <w:rsid w:val="003B6D05"/>
    <w:rsid w:val="004658F4"/>
    <w:rsid w:val="00483D35"/>
    <w:rsid w:val="00497F6A"/>
    <w:rsid w:val="004C5E96"/>
    <w:rsid w:val="004D057B"/>
    <w:rsid w:val="005444B1"/>
    <w:rsid w:val="00653527"/>
    <w:rsid w:val="00676E0A"/>
    <w:rsid w:val="006B5FAC"/>
    <w:rsid w:val="006C1F27"/>
    <w:rsid w:val="006F369F"/>
    <w:rsid w:val="0070038E"/>
    <w:rsid w:val="00723355"/>
    <w:rsid w:val="007B2579"/>
    <w:rsid w:val="007C1ED5"/>
    <w:rsid w:val="00803123"/>
    <w:rsid w:val="008779B0"/>
    <w:rsid w:val="008B2E5B"/>
    <w:rsid w:val="008D681C"/>
    <w:rsid w:val="0094196C"/>
    <w:rsid w:val="00990022"/>
    <w:rsid w:val="00A06160"/>
    <w:rsid w:val="00A55E04"/>
    <w:rsid w:val="00A70707"/>
    <w:rsid w:val="00AA00EB"/>
    <w:rsid w:val="00B02B01"/>
    <w:rsid w:val="00B07847"/>
    <w:rsid w:val="00B226BC"/>
    <w:rsid w:val="00B31328"/>
    <w:rsid w:val="00B342F4"/>
    <w:rsid w:val="00B63E43"/>
    <w:rsid w:val="00BE7A2F"/>
    <w:rsid w:val="00C90422"/>
    <w:rsid w:val="00D030F6"/>
    <w:rsid w:val="00D13E68"/>
    <w:rsid w:val="00D34444"/>
    <w:rsid w:val="00D50CA9"/>
    <w:rsid w:val="00D603C5"/>
    <w:rsid w:val="00D724FF"/>
    <w:rsid w:val="00D80970"/>
    <w:rsid w:val="00DB1AA2"/>
    <w:rsid w:val="00E547EC"/>
    <w:rsid w:val="00E637C3"/>
    <w:rsid w:val="00F63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37C3"/>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 Style21"/>
    <w:basedOn w:val="a0"/>
    <w:rsid w:val="00A70707"/>
    <w:rPr>
      <w:rFonts w:ascii="Times New Roman" w:hAnsi="Times New Roman" w:cs="Times New Roman"/>
      <w:color w:val="000000"/>
      <w:sz w:val="26"/>
      <w:szCs w:val="26"/>
    </w:rPr>
  </w:style>
  <w:style w:type="paragraph" w:customStyle="1" w:styleId="Style7">
    <w:name w:val="Style7"/>
    <w:basedOn w:val="a"/>
    <w:rsid w:val="004658F4"/>
    <w:pPr>
      <w:widowControl w:val="0"/>
      <w:autoSpaceDE w:val="0"/>
      <w:autoSpaceDN w:val="0"/>
      <w:adjustRightInd w:val="0"/>
      <w:spacing w:line="322" w:lineRule="exact"/>
      <w:ind w:firstLine="739"/>
      <w:jc w:val="both"/>
    </w:pPr>
    <w:rPr>
      <w:rFonts w:eastAsia="Times New Roman"/>
      <w:sz w:val="24"/>
      <w:szCs w:val="24"/>
    </w:rPr>
  </w:style>
  <w:style w:type="paragraph" w:customStyle="1" w:styleId="Style10">
    <w:name w:val="Style10"/>
    <w:basedOn w:val="a"/>
    <w:rsid w:val="004658F4"/>
    <w:pPr>
      <w:widowControl w:val="0"/>
      <w:autoSpaceDE w:val="0"/>
      <w:autoSpaceDN w:val="0"/>
      <w:adjustRightInd w:val="0"/>
      <w:spacing w:line="322" w:lineRule="exact"/>
      <w:ind w:hanging="264"/>
    </w:pPr>
    <w:rPr>
      <w:rFonts w:eastAsia="Times New Roman"/>
      <w:sz w:val="24"/>
      <w:szCs w:val="24"/>
    </w:rPr>
  </w:style>
  <w:style w:type="paragraph" w:styleId="a3">
    <w:name w:val="Body Text"/>
    <w:basedOn w:val="a"/>
    <w:link w:val="a4"/>
    <w:rsid w:val="0012184E"/>
    <w:pPr>
      <w:jc w:val="center"/>
    </w:pPr>
    <w:rPr>
      <w:rFonts w:eastAsia="Times New Roman"/>
      <w:sz w:val="32"/>
    </w:rPr>
  </w:style>
  <w:style w:type="character" w:customStyle="1" w:styleId="a4">
    <w:name w:val="Основной текст Знак"/>
    <w:basedOn w:val="a0"/>
    <w:link w:val="a3"/>
    <w:rsid w:val="0012184E"/>
    <w:rPr>
      <w:sz w:val="32"/>
      <w:lang w:val="ru-RU" w:eastAsia="ru-RU" w:bidi="ar-SA"/>
    </w:rPr>
  </w:style>
  <w:style w:type="paragraph" w:customStyle="1" w:styleId="Style5">
    <w:name w:val="Style5"/>
    <w:basedOn w:val="a"/>
    <w:rsid w:val="000A2C67"/>
    <w:pPr>
      <w:widowControl w:val="0"/>
      <w:autoSpaceDE w:val="0"/>
      <w:autoSpaceDN w:val="0"/>
      <w:adjustRightInd w:val="0"/>
    </w:pPr>
    <w:rPr>
      <w:rFonts w:eastAsia="Times New Roman"/>
      <w:sz w:val="24"/>
      <w:szCs w:val="24"/>
    </w:rPr>
  </w:style>
  <w:style w:type="paragraph" w:customStyle="1" w:styleId="Style6">
    <w:name w:val="Style6"/>
    <w:basedOn w:val="a"/>
    <w:rsid w:val="001A0F0E"/>
    <w:pPr>
      <w:widowControl w:val="0"/>
      <w:autoSpaceDE w:val="0"/>
      <w:autoSpaceDN w:val="0"/>
      <w:adjustRightInd w:val="0"/>
      <w:spacing w:line="322" w:lineRule="exact"/>
      <w:ind w:firstLine="706"/>
      <w:jc w:val="both"/>
    </w:pPr>
    <w:rPr>
      <w:rFonts w:eastAsia="Times New Roman"/>
      <w:sz w:val="24"/>
      <w:szCs w:val="24"/>
    </w:rPr>
  </w:style>
  <w:style w:type="character" w:customStyle="1" w:styleId="FontStyle27">
    <w:name w:val="Font Style27"/>
    <w:basedOn w:val="a0"/>
    <w:rsid w:val="001A0F0E"/>
    <w:rPr>
      <w:rFonts w:ascii="Times New Roman" w:hAnsi="Times New Roman" w:cs="Times New Roman"/>
      <w:color w:val="000000"/>
      <w:sz w:val="26"/>
      <w:szCs w:val="26"/>
    </w:rPr>
  </w:style>
  <w:style w:type="character" w:customStyle="1" w:styleId="FontStyle28">
    <w:name w:val="Font Style28"/>
    <w:basedOn w:val="a0"/>
    <w:rsid w:val="001A0F0E"/>
    <w:rPr>
      <w:rFonts w:ascii="Times New Roman" w:hAnsi="Times New Roman" w:cs="Times New Roman"/>
      <w:b/>
      <w:bCs/>
      <w:color w:val="000000"/>
      <w:sz w:val="26"/>
      <w:szCs w:val="26"/>
    </w:rPr>
  </w:style>
  <w:style w:type="paragraph" w:customStyle="1" w:styleId="ConsPlusNonformat">
    <w:name w:val="ConsPlusNonformat"/>
    <w:uiPriority w:val="99"/>
    <w:rsid w:val="00F63FA3"/>
    <w:pPr>
      <w:widowControl w:val="0"/>
      <w:autoSpaceDE w:val="0"/>
      <w:autoSpaceDN w:val="0"/>
      <w:adjustRightInd w:val="0"/>
    </w:pPr>
    <w:rPr>
      <w:rFonts w:ascii="Courier New" w:eastAsiaTheme="minorEastAsia" w:hAnsi="Courier New" w:cs="Courier New"/>
    </w:rPr>
  </w:style>
  <w:style w:type="paragraph" w:customStyle="1" w:styleId="ConsPlusNormal">
    <w:name w:val="ConsPlusNormal"/>
    <w:rsid w:val="00062872"/>
    <w:pPr>
      <w:widowControl w:val="0"/>
      <w:autoSpaceDE w:val="0"/>
      <w:autoSpaceDN w:val="0"/>
      <w:adjustRightInd w:val="0"/>
      <w:ind w:firstLine="720"/>
    </w:pPr>
    <w:rPr>
      <w:rFonts w:ascii="Arial" w:hAnsi="Arial" w:cs="Arial"/>
    </w:rPr>
  </w:style>
  <w:style w:type="paragraph" w:styleId="a5">
    <w:name w:val="List Paragraph"/>
    <w:basedOn w:val="a"/>
    <w:uiPriority w:val="34"/>
    <w:qFormat/>
    <w:rsid w:val="00483D35"/>
    <w:pPr>
      <w:ind w:left="720"/>
      <w:contextualSpacing/>
    </w:pPr>
  </w:style>
  <w:style w:type="paragraph" w:styleId="a6">
    <w:name w:val="Balloon Text"/>
    <w:basedOn w:val="a"/>
    <w:link w:val="a7"/>
    <w:rsid w:val="0094196C"/>
    <w:rPr>
      <w:rFonts w:ascii="Tahoma" w:hAnsi="Tahoma" w:cs="Tahoma"/>
      <w:sz w:val="16"/>
      <w:szCs w:val="16"/>
    </w:rPr>
  </w:style>
  <w:style w:type="character" w:customStyle="1" w:styleId="a7">
    <w:name w:val="Текст выноски Знак"/>
    <w:basedOn w:val="a0"/>
    <w:link w:val="a6"/>
    <w:rsid w:val="0094196C"/>
    <w:rPr>
      <w:rFonts w:ascii="Tahoma" w:eastAsia="Calibri" w:hAnsi="Tahoma" w:cs="Tahoma"/>
      <w:sz w:val="16"/>
      <w:szCs w:val="16"/>
    </w:rPr>
  </w:style>
  <w:style w:type="character" w:styleId="a8">
    <w:name w:val="Hyperlink"/>
    <w:basedOn w:val="a0"/>
    <w:rsid w:val="004C5E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37C3"/>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 Style21"/>
    <w:basedOn w:val="a0"/>
    <w:rsid w:val="00A70707"/>
    <w:rPr>
      <w:rFonts w:ascii="Times New Roman" w:hAnsi="Times New Roman" w:cs="Times New Roman"/>
      <w:color w:val="000000"/>
      <w:sz w:val="26"/>
      <w:szCs w:val="26"/>
    </w:rPr>
  </w:style>
  <w:style w:type="paragraph" w:customStyle="1" w:styleId="Style7">
    <w:name w:val="Style7"/>
    <w:basedOn w:val="a"/>
    <w:rsid w:val="004658F4"/>
    <w:pPr>
      <w:widowControl w:val="0"/>
      <w:autoSpaceDE w:val="0"/>
      <w:autoSpaceDN w:val="0"/>
      <w:adjustRightInd w:val="0"/>
      <w:spacing w:line="322" w:lineRule="exact"/>
      <w:ind w:firstLine="739"/>
      <w:jc w:val="both"/>
    </w:pPr>
    <w:rPr>
      <w:rFonts w:eastAsia="Times New Roman"/>
      <w:sz w:val="24"/>
      <w:szCs w:val="24"/>
    </w:rPr>
  </w:style>
  <w:style w:type="paragraph" w:customStyle="1" w:styleId="Style10">
    <w:name w:val="Style10"/>
    <w:basedOn w:val="a"/>
    <w:rsid w:val="004658F4"/>
    <w:pPr>
      <w:widowControl w:val="0"/>
      <w:autoSpaceDE w:val="0"/>
      <w:autoSpaceDN w:val="0"/>
      <w:adjustRightInd w:val="0"/>
      <w:spacing w:line="322" w:lineRule="exact"/>
      <w:ind w:hanging="264"/>
    </w:pPr>
    <w:rPr>
      <w:rFonts w:eastAsia="Times New Roman"/>
      <w:sz w:val="24"/>
      <w:szCs w:val="24"/>
    </w:rPr>
  </w:style>
  <w:style w:type="paragraph" w:styleId="a3">
    <w:name w:val="Body Text"/>
    <w:basedOn w:val="a"/>
    <w:link w:val="a4"/>
    <w:rsid w:val="0012184E"/>
    <w:pPr>
      <w:jc w:val="center"/>
    </w:pPr>
    <w:rPr>
      <w:rFonts w:eastAsia="Times New Roman"/>
      <w:sz w:val="32"/>
    </w:rPr>
  </w:style>
  <w:style w:type="character" w:customStyle="1" w:styleId="a4">
    <w:name w:val="Основной текст Знак"/>
    <w:basedOn w:val="a0"/>
    <w:link w:val="a3"/>
    <w:rsid w:val="0012184E"/>
    <w:rPr>
      <w:sz w:val="32"/>
      <w:lang w:val="ru-RU" w:eastAsia="ru-RU" w:bidi="ar-SA"/>
    </w:rPr>
  </w:style>
  <w:style w:type="paragraph" w:customStyle="1" w:styleId="Style5">
    <w:name w:val="Style5"/>
    <w:basedOn w:val="a"/>
    <w:rsid w:val="000A2C67"/>
    <w:pPr>
      <w:widowControl w:val="0"/>
      <w:autoSpaceDE w:val="0"/>
      <w:autoSpaceDN w:val="0"/>
      <w:adjustRightInd w:val="0"/>
    </w:pPr>
    <w:rPr>
      <w:rFonts w:eastAsia="Times New Roman"/>
      <w:sz w:val="24"/>
      <w:szCs w:val="24"/>
    </w:rPr>
  </w:style>
  <w:style w:type="paragraph" w:customStyle="1" w:styleId="Style6">
    <w:name w:val="Style6"/>
    <w:basedOn w:val="a"/>
    <w:rsid w:val="001A0F0E"/>
    <w:pPr>
      <w:widowControl w:val="0"/>
      <w:autoSpaceDE w:val="0"/>
      <w:autoSpaceDN w:val="0"/>
      <w:adjustRightInd w:val="0"/>
      <w:spacing w:line="322" w:lineRule="exact"/>
      <w:ind w:firstLine="706"/>
      <w:jc w:val="both"/>
    </w:pPr>
    <w:rPr>
      <w:rFonts w:eastAsia="Times New Roman"/>
      <w:sz w:val="24"/>
      <w:szCs w:val="24"/>
    </w:rPr>
  </w:style>
  <w:style w:type="character" w:customStyle="1" w:styleId="FontStyle27">
    <w:name w:val="Font Style27"/>
    <w:basedOn w:val="a0"/>
    <w:rsid w:val="001A0F0E"/>
    <w:rPr>
      <w:rFonts w:ascii="Times New Roman" w:hAnsi="Times New Roman" w:cs="Times New Roman"/>
      <w:color w:val="000000"/>
      <w:sz w:val="26"/>
      <w:szCs w:val="26"/>
    </w:rPr>
  </w:style>
  <w:style w:type="character" w:customStyle="1" w:styleId="FontStyle28">
    <w:name w:val="Font Style28"/>
    <w:basedOn w:val="a0"/>
    <w:rsid w:val="001A0F0E"/>
    <w:rPr>
      <w:rFonts w:ascii="Times New Roman" w:hAnsi="Times New Roman" w:cs="Times New Roman"/>
      <w:b/>
      <w:bCs/>
      <w:color w:val="000000"/>
      <w:sz w:val="26"/>
      <w:szCs w:val="26"/>
    </w:rPr>
  </w:style>
  <w:style w:type="paragraph" w:customStyle="1" w:styleId="ConsPlusNonformat">
    <w:name w:val="ConsPlusNonformat"/>
    <w:uiPriority w:val="99"/>
    <w:rsid w:val="00F63FA3"/>
    <w:pPr>
      <w:widowControl w:val="0"/>
      <w:autoSpaceDE w:val="0"/>
      <w:autoSpaceDN w:val="0"/>
      <w:adjustRightInd w:val="0"/>
    </w:pPr>
    <w:rPr>
      <w:rFonts w:ascii="Courier New" w:eastAsiaTheme="minorEastAsia" w:hAnsi="Courier New" w:cs="Courier New"/>
    </w:rPr>
  </w:style>
  <w:style w:type="paragraph" w:customStyle="1" w:styleId="ConsPlusNormal">
    <w:name w:val="ConsPlusNormal"/>
    <w:rsid w:val="00062872"/>
    <w:pPr>
      <w:widowControl w:val="0"/>
      <w:autoSpaceDE w:val="0"/>
      <w:autoSpaceDN w:val="0"/>
      <w:adjustRightInd w:val="0"/>
      <w:ind w:firstLine="720"/>
    </w:pPr>
    <w:rPr>
      <w:rFonts w:ascii="Arial" w:hAnsi="Arial" w:cs="Arial"/>
    </w:rPr>
  </w:style>
  <w:style w:type="paragraph" w:styleId="a5">
    <w:name w:val="List Paragraph"/>
    <w:basedOn w:val="a"/>
    <w:uiPriority w:val="34"/>
    <w:qFormat/>
    <w:rsid w:val="00483D35"/>
    <w:pPr>
      <w:ind w:left="720"/>
      <w:contextualSpacing/>
    </w:pPr>
  </w:style>
  <w:style w:type="paragraph" w:styleId="a6">
    <w:name w:val="Balloon Text"/>
    <w:basedOn w:val="a"/>
    <w:link w:val="a7"/>
    <w:rsid w:val="0094196C"/>
    <w:rPr>
      <w:rFonts w:ascii="Tahoma" w:hAnsi="Tahoma" w:cs="Tahoma"/>
      <w:sz w:val="16"/>
      <w:szCs w:val="16"/>
    </w:rPr>
  </w:style>
  <w:style w:type="character" w:customStyle="1" w:styleId="a7">
    <w:name w:val="Текст выноски Знак"/>
    <w:basedOn w:val="a0"/>
    <w:link w:val="a6"/>
    <w:rsid w:val="0094196C"/>
    <w:rPr>
      <w:rFonts w:ascii="Tahoma" w:eastAsia="Calibri" w:hAnsi="Tahoma" w:cs="Tahoma"/>
      <w:sz w:val="16"/>
      <w:szCs w:val="16"/>
    </w:rPr>
  </w:style>
  <w:style w:type="character" w:styleId="a8">
    <w:name w:val="Hyperlink"/>
    <w:basedOn w:val="a0"/>
    <w:rsid w:val="004C5E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3D720BF9F60EE40AF08293676EB1072BCFDD8172926954B622984D50B1673B14FB0BD56DEDEA4FpBZ4H" TargetMode="External"/><Relationship Id="rId3" Type="http://schemas.microsoft.com/office/2007/relationships/stylesWithEffects" Target="stylesWithEffects.xml"/><Relationship Id="rId7" Type="http://schemas.openxmlformats.org/officeDocument/2006/relationships/hyperlink" Target="consultantplus://offline/ref=28CF9C076DC83D28CE077A246E510ED91F50EA937752C53A5267FB1E3FA29E2ABA3C952953L8Z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8CF9C076DC83D28CE077A246E510ED91F50EA937752C53A5267FB1E3FA29E2ABA3C952953L8Z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83D8E9E7450C6523EB4041C01327EAB078BD48F345753454D148A5F6724D0ACBC6749F7F2ADB83DtBv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Pages>
  <Words>2092</Words>
  <Characters>11930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АДМИНИСТРАЦИЯ ГОРОДА КАРАБАНОВО</vt:lpstr>
    </vt:vector>
  </TitlesOfParts>
  <Company>work</Company>
  <LinksUpToDate>false</LinksUpToDate>
  <CharactersWithSpaces>13995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КАРАБАНОВО</dc:title>
  <dc:creator>User</dc:creator>
  <cp:lastModifiedBy>LOWER</cp:lastModifiedBy>
  <cp:revision>5</cp:revision>
  <cp:lastPrinted>2017-04-13T05:58:00Z</cp:lastPrinted>
  <dcterms:created xsi:type="dcterms:W3CDTF">2017-04-04T06:28:00Z</dcterms:created>
  <dcterms:modified xsi:type="dcterms:W3CDTF">2017-04-13T06:12:00Z</dcterms:modified>
</cp:coreProperties>
</file>