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C85" w:rsidRPr="005A029C" w:rsidRDefault="00794C85" w:rsidP="00794C85">
      <w:pPr>
        <w:spacing w:after="0" w:line="240" w:lineRule="auto"/>
        <w:ind w:left="-360" w:right="-104"/>
        <w:jc w:val="center"/>
        <w:rPr>
          <w:rFonts w:ascii="Book Antiqua" w:eastAsia="Calibri" w:hAnsi="Book Antiqua" w:cs="Book Antiqua"/>
          <w:b/>
          <w:bCs/>
          <w:sz w:val="28"/>
          <w:szCs w:val="28"/>
          <w:lang w:eastAsia="ru-RU"/>
        </w:rPr>
      </w:pPr>
      <w:r w:rsidRPr="005A029C">
        <w:rPr>
          <w:rFonts w:ascii="Book Antiqua" w:eastAsia="Calibri" w:hAnsi="Book Antiqua" w:cs="Book Antiqua"/>
          <w:b/>
          <w:bCs/>
          <w:sz w:val="28"/>
          <w:szCs w:val="28"/>
          <w:lang w:eastAsia="ru-RU"/>
        </w:rPr>
        <w:t>АДМИНИСТРАЦИЯ ГОРОДА КАРАБАНОВО</w:t>
      </w:r>
    </w:p>
    <w:p w:rsidR="00794C85" w:rsidRPr="005A029C" w:rsidRDefault="00794C85" w:rsidP="00794C85">
      <w:pPr>
        <w:spacing w:after="0" w:line="240" w:lineRule="auto"/>
        <w:jc w:val="center"/>
        <w:rPr>
          <w:rFonts w:ascii="Book Antiqua" w:eastAsia="Calibri" w:hAnsi="Book Antiqua" w:cs="Book Antiqua"/>
          <w:sz w:val="28"/>
          <w:szCs w:val="28"/>
          <w:lang w:eastAsia="ru-RU"/>
        </w:rPr>
      </w:pPr>
      <w:r w:rsidRPr="005A029C">
        <w:rPr>
          <w:rFonts w:ascii="Book Antiqua" w:eastAsia="Calibri" w:hAnsi="Book Antiqua" w:cs="Book Antiqua"/>
          <w:sz w:val="28"/>
          <w:szCs w:val="28"/>
          <w:lang w:eastAsia="ru-RU"/>
        </w:rPr>
        <w:t>АЛЕКСАНДРОВСКОГО РАЙОНА</w:t>
      </w:r>
    </w:p>
    <w:p w:rsidR="00794C85" w:rsidRPr="005A029C" w:rsidRDefault="00794C85" w:rsidP="00794C85">
      <w:pPr>
        <w:spacing w:after="0" w:line="240" w:lineRule="auto"/>
        <w:jc w:val="center"/>
        <w:rPr>
          <w:rFonts w:ascii="Book Antiqua" w:eastAsia="Calibri" w:hAnsi="Book Antiqua" w:cs="Book Antiqua"/>
          <w:sz w:val="28"/>
          <w:szCs w:val="28"/>
          <w:lang w:eastAsia="ru-RU"/>
        </w:rPr>
      </w:pPr>
      <w:r w:rsidRPr="005A029C">
        <w:rPr>
          <w:rFonts w:ascii="Book Antiqua" w:eastAsia="Calibri" w:hAnsi="Book Antiqua" w:cs="Book Antiqua"/>
          <w:sz w:val="28"/>
          <w:szCs w:val="28"/>
          <w:lang w:eastAsia="ru-RU"/>
        </w:rPr>
        <w:t>ВЛАДИМИРСКОЙ ОБЛАСТИ</w:t>
      </w:r>
    </w:p>
    <w:p w:rsidR="00794C85" w:rsidRPr="005A029C" w:rsidRDefault="00794C85" w:rsidP="00794C85">
      <w:pPr>
        <w:spacing w:after="0" w:line="240" w:lineRule="auto"/>
        <w:jc w:val="center"/>
        <w:rPr>
          <w:rFonts w:ascii="Book Antiqua" w:eastAsia="Calibri" w:hAnsi="Book Antiqua" w:cs="Book Antiqua"/>
          <w:b/>
          <w:bCs/>
          <w:sz w:val="28"/>
          <w:szCs w:val="28"/>
          <w:lang w:eastAsia="ru-RU"/>
        </w:rPr>
      </w:pPr>
      <w:r w:rsidRPr="005A029C">
        <w:rPr>
          <w:rFonts w:ascii="Book Antiqua" w:eastAsia="Calibri" w:hAnsi="Book Antiqua" w:cs="Book Antiqua"/>
          <w:b/>
          <w:bCs/>
          <w:sz w:val="28"/>
          <w:szCs w:val="28"/>
          <w:lang w:eastAsia="ru-RU"/>
        </w:rPr>
        <w:t>ПОСТАНОВЛЕНИЕ</w:t>
      </w:r>
    </w:p>
    <w:p w:rsidR="00794C85" w:rsidRPr="005A029C" w:rsidRDefault="00794C85" w:rsidP="00794C85">
      <w:pPr>
        <w:spacing w:after="0" w:line="240" w:lineRule="auto"/>
        <w:rPr>
          <w:rFonts w:ascii="Book Antiqua" w:eastAsia="Calibri" w:hAnsi="Book Antiqua" w:cs="Book Antiqua"/>
          <w:sz w:val="28"/>
          <w:szCs w:val="28"/>
          <w:lang w:eastAsia="ru-RU"/>
        </w:rPr>
      </w:pPr>
    </w:p>
    <w:p w:rsidR="00794C85" w:rsidRPr="005A029C" w:rsidRDefault="00794C85" w:rsidP="00794C85">
      <w:pPr>
        <w:spacing w:after="0" w:line="240" w:lineRule="auto"/>
        <w:jc w:val="both"/>
        <w:rPr>
          <w:rFonts w:ascii="Book Antiqua" w:eastAsia="Calibri" w:hAnsi="Book Antiqua" w:cs="Book Antiqua"/>
          <w:sz w:val="28"/>
          <w:szCs w:val="28"/>
          <w:lang w:eastAsia="ru-RU"/>
        </w:rPr>
      </w:pPr>
      <w:r w:rsidRPr="005A029C">
        <w:rPr>
          <w:rFonts w:ascii="Book Antiqua" w:eastAsia="Calibri" w:hAnsi="Book Antiqua" w:cs="Book Antiqua"/>
          <w:sz w:val="28"/>
          <w:szCs w:val="28"/>
          <w:lang w:eastAsia="ru-RU"/>
        </w:rPr>
        <w:t xml:space="preserve">                 </w:t>
      </w:r>
      <w:r>
        <w:rPr>
          <w:rFonts w:ascii="Book Antiqua" w:eastAsia="Calibri" w:hAnsi="Book Antiqua" w:cs="Book Antiqua"/>
          <w:sz w:val="28"/>
          <w:szCs w:val="28"/>
          <w:lang w:eastAsia="ru-RU"/>
        </w:rPr>
        <w:t>от</w:t>
      </w:r>
      <w:r w:rsidRPr="005A029C">
        <w:rPr>
          <w:rFonts w:ascii="Book Antiqua" w:eastAsia="Calibri" w:hAnsi="Book Antiqua" w:cs="Book Antiqua"/>
          <w:sz w:val="28"/>
          <w:szCs w:val="28"/>
          <w:lang w:eastAsia="ru-RU"/>
        </w:rPr>
        <w:t xml:space="preserve">  </w:t>
      </w:r>
      <w:r w:rsidR="00D6737A">
        <w:rPr>
          <w:rFonts w:ascii="Book Antiqua" w:eastAsia="Calibri" w:hAnsi="Book Antiqua" w:cs="Book Antiqua"/>
          <w:sz w:val="28"/>
          <w:szCs w:val="28"/>
          <w:lang w:eastAsia="ru-RU"/>
        </w:rPr>
        <w:t>12.03.2015</w:t>
      </w:r>
      <w:r w:rsidR="00112C05">
        <w:rPr>
          <w:rFonts w:ascii="Book Antiqua" w:eastAsia="Calibri" w:hAnsi="Book Antiqua" w:cs="Book Antiqua"/>
          <w:sz w:val="28"/>
          <w:szCs w:val="28"/>
          <w:lang w:eastAsia="ru-RU"/>
        </w:rPr>
        <w:t xml:space="preserve">                                                       </w:t>
      </w:r>
      <w:r w:rsidRPr="005A029C">
        <w:rPr>
          <w:rFonts w:ascii="Book Antiqua" w:eastAsia="Calibri" w:hAnsi="Book Antiqua" w:cs="Book Antiqua"/>
          <w:sz w:val="28"/>
          <w:szCs w:val="28"/>
          <w:lang w:eastAsia="ru-RU"/>
        </w:rPr>
        <w:t xml:space="preserve">№ </w:t>
      </w:r>
      <w:r w:rsidR="00D6737A">
        <w:rPr>
          <w:rFonts w:ascii="Book Antiqua" w:eastAsia="Calibri" w:hAnsi="Book Antiqua" w:cs="Book Antiqua"/>
          <w:sz w:val="28"/>
          <w:szCs w:val="28"/>
          <w:lang w:eastAsia="ru-RU"/>
        </w:rPr>
        <w:t>53</w:t>
      </w:r>
    </w:p>
    <w:p w:rsidR="00794C85" w:rsidRPr="005A029C" w:rsidRDefault="00794C85" w:rsidP="00794C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4C85" w:rsidRDefault="00794C85" w:rsidP="00794C85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5A029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О проведении открытого а</w:t>
      </w:r>
      <w:r w:rsidR="00112C05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укциона</w:t>
      </w:r>
      <w:r w:rsidRPr="005A029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94C85" w:rsidRDefault="00112C05" w:rsidP="00794C85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по продаже нежилого помещения</w:t>
      </w:r>
      <w:r w:rsidR="00794C85" w:rsidRPr="005A029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94C85" w:rsidRPr="005A029C" w:rsidRDefault="00112C05" w:rsidP="00794C85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по адресу: г. Карабаново, ул. Карпова, д.3</w:t>
      </w: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794C85" w:rsidRPr="005A029C" w:rsidRDefault="00794C85" w:rsidP="00794C85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</w:p>
    <w:p w:rsidR="00794C85" w:rsidRPr="005A029C" w:rsidRDefault="00794C85" w:rsidP="00794C8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ab/>
      </w:r>
      <w:proofErr w:type="gramStart"/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</w:t>
      </w:r>
      <w:r w:rsidR="00112C05" w:rsidRPr="00112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 Федеральным законом от 21.12.2001 года № 178-ФЗ «О приватизации государственного и муниципального имущества»,  Постановлением Правительства Российской Федерации от 12.08.2002 № 585 «Об </w:t>
      </w:r>
      <w:r w:rsidR="00112C05" w:rsidRPr="00112C0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12C05" w:rsidRPr="00112C05">
        <w:rPr>
          <w:rFonts w:ascii="Times New Roman" w:hAnsi="Times New Roman" w:cs="Times New Roman"/>
          <w:color w:val="000000"/>
          <w:sz w:val="28"/>
          <w:szCs w:val="28"/>
        </w:rPr>
        <w:t>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</w:t>
      </w:r>
      <w:r w:rsidR="00112C05" w:rsidRPr="00112C05">
        <w:rPr>
          <w:rFonts w:ascii="Times New Roman" w:eastAsia="Calibri" w:hAnsi="Times New Roman" w:cs="Times New Roman"/>
          <w:sz w:val="28"/>
          <w:szCs w:val="28"/>
          <w:lang w:eastAsia="ru-RU"/>
        </w:rPr>
        <w:t>», решением Совета народных депутатов</w:t>
      </w:r>
      <w:proofErr w:type="gramEnd"/>
      <w:r w:rsidR="00112C05" w:rsidRPr="00112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города Карабаново от 02.03.2015 № 14 «О приватизации (продаже) объектов муниципального имущества МО город Карабаново в 2015 году»</w:t>
      </w: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794C85" w:rsidRPr="005A029C" w:rsidRDefault="00794C85" w:rsidP="00794C85">
      <w:pPr>
        <w:spacing w:after="0" w:line="360" w:lineRule="auto"/>
        <w:ind w:left="180"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4C85" w:rsidRPr="005A029C" w:rsidRDefault="00794C85" w:rsidP="00794C85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A02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</w:t>
      </w:r>
      <w:r w:rsidRPr="005A02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ОСТАНОВЛЯЮ:</w:t>
      </w:r>
    </w:p>
    <w:p w:rsidR="00794C85" w:rsidRPr="005A029C" w:rsidRDefault="00794C85" w:rsidP="00794C85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4C85" w:rsidRPr="009128F2" w:rsidRDefault="00794C85" w:rsidP="00794C8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 </w:t>
      </w:r>
      <w:r w:rsidRPr="009128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Приватизировать нежилое помещение, расположенное по адресу: г. Карабаново, ул. Карпова, д. 3 (этаж – полуподвал, общая площадь 215,80 квадратных метров), находящееся в собственности города Карабаново (запись в Едином государственном реестре прав на недвижимое имущество и сделок с ним от 10 сентября 2014 года № 33-33-19/033/2014-098).</w:t>
      </w:r>
    </w:p>
    <w:p w:rsidR="00794C85" w:rsidRPr="009128F2" w:rsidRDefault="00794C85" w:rsidP="00794C8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 Утвердить способ продажи - аукцион с открытой формой подачи предложений о цене.</w:t>
      </w:r>
    </w:p>
    <w:p w:rsidR="00794C85" w:rsidRPr="009128F2" w:rsidRDefault="00794C85" w:rsidP="00794C8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 </w:t>
      </w:r>
      <w:proofErr w:type="gramStart"/>
      <w:r w:rsidRPr="00912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начальную цену продажи нежилого помещения (п.1) в размере 847 000,00 (Восемьсот сорок семь тысяч) рублей, в </w:t>
      </w:r>
      <w:proofErr w:type="spellStart"/>
      <w:r w:rsidRPr="009128F2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9128F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НДС</w:t>
      </w:r>
      <w:r w:rsidR="006B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152 460,00 (сто пятьдесят две тысячи четыреста шестьдесят) рублей 00 коп.</w:t>
      </w:r>
      <w:r w:rsidRPr="00912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соответствии с отчетом об определении рыночной стоимости объекта недвижимости от 22 ноября 2014 года № О2014-011302-6152, подготовленным ООО «Агентство Оценки плюс».    </w:t>
      </w:r>
      <w:proofErr w:type="gramEnd"/>
    </w:p>
    <w:p w:rsidR="00794C85" w:rsidRDefault="00794C85" w:rsidP="00794C85">
      <w:pPr>
        <w:spacing w:after="0" w:line="240" w:lineRule="auto"/>
        <w:ind w:right="-36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Утвердить шаг аукциона – 42 350,00 (Сорок две тысячи триста пятьдесят тысяч) рублей 00 коп.  </w:t>
      </w:r>
    </w:p>
    <w:p w:rsidR="00AE21A5" w:rsidRPr="005A029C" w:rsidRDefault="00AE21A5" w:rsidP="00AE21A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5. </w:t>
      </w: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Поручить проведение </w:t>
      </w:r>
      <w:r w:rsidR="00724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 конкурсной </w:t>
      </w: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в составе: </w:t>
      </w:r>
    </w:p>
    <w:p w:rsidR="00AE21A5" w:rsidRPr="005A029C" w:rsidRDefault="00AE21A5" w:rsidP="00AE21A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Евграфьева</w:t>
      </w:r>
      <w:proofErr w:type="spellEnd"/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Васильевна, заместитель главы администрации города Карабаново – председатель комиссии;</w:t>
      </w:r>
    </w:p>
    <w:p w:rsidR="00AE21A5" w:rsidRPr="005A029C" w:rsidRDefault="00AE21A5" w:rsidP="00AE21A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spellStart"/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Махмутов</w:t>
      </w:r>
      <w:proofErr w:type="spellEnd"/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</w:t>
      </w:r>
      <w:proofErr w:type="spellStart"/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>Фаттахович</w:t>
      </w:r>
      <w:proofErr w:type="spellEnd"/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директор муниципального казенного учреждения «Дирекция жизнеобеспечения населения» города Карабаново – заместитель председателя комиссии;</w:t>
      </w:r>
    </w:p>
    <w:p w:rsidR="00AE21A5" w:rsidRPr="005A029C" w:rsidRDefault="00AE21A5" w:rsidP="00AE21A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Воронина Вероника Александровна, главный специалист отдела управления имуществом муниципального казенного учреждения «Дирекция жизнеобеспечения населения» города Карабаново – секретарь комиссии;</w:t>
      </w:r>
    </w:p>
    <w:p w:rsidR="00AE21A5" w:rsidRPr="005A029C" w:rsidRDefault="00AE21A5" w:rsidP="00AE21A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Федосеева Наталья Григорьевна, заведующий отделом управления муниципальным имуществом муниципального казенного учреждения «Дирекция жизнеобеспечения населения» города Карабаново – член комиссии;</w:t>
      </w:r>
    </w:p>
    <w:p w:rsidR="00AE21A5" w:rsidRDefault="00AE21A5" w:rsidP="00AE21A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Панасюк Виктор Петрович, заведующий отделом архитектуры и земельных отношений муниципального казенного учреждения «Дирекция жизнеобеспечения населения» города Карабаново – член комиссии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21A5" w:rsidRPr="005A029C" w:rsidRDefault="00AE21A5" w:rsidP="00AE21A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Наталья Александровна Белякова,</w:t>
      </w: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специалист, юрист</w:t>
      </w: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юридического отдела</w:t>
      </w: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муниципального казенного учреждения «Дирекция жизнеобеспечения населения» города Карабаново – член комиссии. </w:t>
      </w:r>
    </w:p>
    <w:p w:rsidR="00AE21A5" w:rsidRPr="005A029C" w:rsidRDefault="00AE21A5" w:rsidP="00AE21A5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</w:t>
      </w:r>
      <w:r w:rsidRPr="00AE21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6.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Возложить функции по организац</w:t>
      </w:r>
      <w:proofErr w:type="gramStart"/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="00724C06">
        <w:rPr>
          <w:rFonts w:ascii="Times New Roman" w:eastAsia="Times New Roman" w:hAnsi="Times New Roman" w:cs="Times New Roman"/>
          <w:sz w:val="28"/>
          <w:szCs w:val="28"/>
          <w:lang w:eastAsia="ru-RU"/>
        </w:rPr>
        <w:t>ау</w:t>
      </w:r>
      <w:proofErr w:type="gramEnd"/>
      <w:r w:rsidR="00724C06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кциона</w:t>
      </w:r>
      <w:r w:rsidRPr="005A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главного специалиста отдела управления муниципальным имуществом муниципального казенного учреждения «Дирекция жизнеобеспечения населения» города Карабаново Воронину В.А.</w:t>
      </w:r>
    </w:p>
    <w:p w:rsidR="00AE21A5" w:rsidRPr="00AE21A5" w:rsidRDefault="00AE21A5" w:rsidP="00AE21A5">
      <w:pPr>
        <w:spacing w:after="0" w:line="240" w:lineRule="auto"/>
        <w:ind w:right="-36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7. </w:t>
      </w: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Утвердить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аукционную</w:t>
      </w: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документацию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согласно приложению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 разместить на официальном сайте администрации города Карабаново</w:t>
      </w:r>
      <w:r w:rsidRPr="002C7772">
        <w:t xml:space="preserve"> </w:t>
      </w:r>
      <w:r>
        <w:t>(</w:t>
      </w:r>
      <w:hyperlink r:id="rId6" w:history="1">
        <w:r w:rsidRPr="001D6DD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1D6DD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proofErr w:type="spellStart"/>
        <w:r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городкарабаново.рф</w:t>
        </w:r>
        <w:proofErr w:type="spellEnd"/>
        <w:r w:rsidRPr="001D6DD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94C85" w:rsidRPr="005A029C" w:rsidRDefault="00794C85" w:rsidP="00794C8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E21A5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исполнения настоящего постановления оставляю за собой.</w:t>
      </w:r>
    </w:p>
    <w:p w:rsidR="00794C85" w:rsidRPr="005A029C" w:rsidRDefault="00AE21A5" w:rsidP="00794C8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9</w:t>
      </w:r>
      <w:r w:rsidR="00794C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  <w:r w:rsidR="00794C85"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Настоящее </w:t>
      </w:r>
      <w:r w:rsidR="00794C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4C85"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постановление </w:t>
      </w:r>
      <w:r w:rsidR="00794C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4C85"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>вступает</w:t>
      </w:r>
      <w:r w:rsidR="00794C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4C85"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</w:t>
      </w:r>
      <w:r w:rsidR="00794C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4C85"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>силу</w:t>
      </w:r>
      <w:r w:rsidR="00794C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4C85"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</w:t>
      </w:r>
      <w:r w:rsidR="00794C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дня</w:t>
      </w:r>
      <w:r w:rsidR="00794C85"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4C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официального опубликования</w:t>
      </w:r>
      <w:r w:rsidR="00794C85"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средствах массовой информации. </w:t>
      </w:r>
    </w:p>
    <w:p w:rsidR="00794C85" w:rsidRPr="005A029C" w:rsidRDefault="00794C85" w:rsidP="00794C8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4C85" w:rsidRPr="005A029C" w:rsidRDefault="00794C85" w:rsidP="00794C8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4C85" w:rsidRPr="005A029C" w:rsidRDefault="00794C85" w:rsidP="00794C8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Глава города                                                                                       </w:t>
      </w:r>
      <w:proofErr w:type="spellStart"/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>Н.Е.Помехина</w:t>
      </w:r>
      <w:proofErr w:type="spellEnd"/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794C85" w:rsidRPr="005A029C" w:rsidRDefault="00794C85" w:rsidP="00794C8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4C85" w:rsidRPr="005A029C" w:rsidRDefault="00794C85" w:rsidP="00794C8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02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94C85" w:rsidRPr="005A029C" w:rsidRDefault="00794C85" w:rsidP="00794C8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94C85" w:rsidRDefault="00794C85" w:rsidP="00794C85"/>
    <w:p w:rsidR="005017AB" w:rsidRDefault="005017AB"/>
    <w:p w:rsidR="0034494D" w:rsidRDefault="0034494D"/>
    <w:p w:rsidR="0034494D" w:rsidRDefault="0034494D"/>
    <w:p w:rsidR="0034494D" w:rsidRDefault="0034494D"/>
    <w:p w:rsidR="00D16CF4" w:rsidRDefault="00D16CF4"/>
    <w:p w:rsidR="00873D5D" w:rsidRDefault="00D16CF4" w:rsidP="0034494D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    </w:t>
      </w:r>
      <w:r w:rsidR="00873D5D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Приложение </w:t>
      </w:r>
    </w:p>
    <w:p w:rsidR="00873D5D" w:rsidRDefault="00873D5D" w:rsidP="0034494D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</w:t>
      </w:r>
    </w:p>
    <w:p w:rsidR="0034494D" w:rsidRDefault="00873D5D" w:rsidP="0034494D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D16CF4">
        <w:rPr>
          <w:b/>
          <w:bCs/>
          <w:sz w:val="20"/>
          <w:szCs w:val="20"/>
        </w:rPr>
        <w:t xml:space="preserve">  </w:t>
      </w:r>
      <w:r w:rsidR="0034494D">
        <w:rPr>
          <w:b/>
          <w:bCs/>
          <w:sz w:val="20"/>
          <w:szCs w:val="20"/>
        </w:rPr>
        <w:t xml:space="preserve">«УТВЕРЖДАЮ»                                       </w:t>
      </w: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Глава города Карабаново</w:t>
      </w: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___________Н.Е. </w:t>
      </w:r>
      <w:proofErr w:type="spellStart"/>
      <w:r>
        <w:rPr>
          <w:b/>
          <w:bCs/>
          <w:sz w:val="20"/>
          <w:szCs w:val="20"/>
        </w:rPr>
        <w:t>Помехина</w:t>
      </w:r>
      <w:proofErr w:type="spellEnd"/>
    </w:p>
    <w:p w:rsidR="0034494D" w:rsidRDefault="0034494D" w:rsidP="0034494D">
      <w:pPr>
        <w:pStyle w:val="Default"/>
        <w:tabs>
          <w:tab w:val="left" w:pos="6824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« </w:t>
      </w:r>
      <w:r w:rsidRPr="00830F4F">
        <w:rPr>
          <w:b/>
          <w:bCs/>
          <w:sz w:val="20"/>
          <w:szCs w:val="20"/>
          <w:u w:val="single"/>
        </w:rPr>
        <w:t xml:space="preserve">12 </w:t>
      </w:r>
      <w:r>
        <w:rPr>
          <w:b/>
          <w:bCs/>
          <w:sz w:val="20"/>
          <w:szCs w:val="20"/>
        </w:rPr>
        <w:t xml:space="preserve">»   </w:t>
      </w:r>
      <w:r w:rsidRPr="00830F4F">
        <w:rPr>
          <w:b/>
          <w:bCs/>
          <w:sz w:val="20"/>
          <w:szCs w:val="20"/>
          <w:u w:val="single"/>
        </w:rPr>
        <w:t>марта</w:t>
      </w:r>
      <w:r>
        <w:rPr>
          <w:b/>
          <w:bCs/>
          <w:sz w:val="20"/>
          <w:szCs w:val="20"/>
        </w:rPr>
        <w:t xml:space="preserve">  20</w:t>
      </w:r>
      <w:r w:rsidRPr="00830F4F">
        <w:rPr>
          <w:b/>
          <w:bCs/>
          <w:sz w:val="20"/>
          <w:szCs w:val="20"/>
          <w:u w:val="single"/>
        </w:rPr>
        <w:t>15</w:t>
      </w:r>
      <w:r>
        <w:rPr>
          <w:b/>
          <w:bCs/>
          <w:sz w:val="20"/>
          <w:szCs w:val="20"/>
        </w:rPr>
        <w:t xml:space="preserve"> г.</w:t>
      </w: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АУКЦИОННАЯ ДОКУМЕНТАЦИЯ</w:t>
      </w: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по организации и </w:t>
      </w:r>
      <w:proofErr w:type="gramStart"/>
      <w:r>
        <w:rPr>
          <w:b/>
          <w:bCs/>
          <w:sz w:val="20"/>
          <w:szCs w:val="20"/>
        </w:rPr>
        <w:t>проведении</w:t>
      </w:r>
      <w:proofErr w:type="gramEnd"/>
      <w:r>
        <w:rPr>
          <w:b/>
          <w:bCs/>
          <w:sz w:val="20"/>
          <w:szCs w:val="20"/>
        </w:rPr>
        <w:t xml:space="preserve"> аукциона по продаже имущества, находящегося в собственности города Карабаново Александровского района </w:t>
      </w: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</w:p>
    <w:p w:rsidR="0034494D" w:rsidRDefault="0034494D" w:rsidP="00C51C13">
      <w:pPr>
        <w:pStyle w:val="Default"/>
        <w:rPr>
          <w:b/>
          <w:bCs/>
          <w:sz w:val="20"/>
          <w:szCs w:val="20"/>
        </w:rPr>
      </w:pPr>
      <w:bookmarkStart w:id="0" w:name="_GoBack"/>
      <w:bookmarkEnd w:id="0"/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г. Карабаново </w:t>
      </w: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2015 г.</w:t>
      </w:r>
    </w:p>
    <w:p w:rsidR="0077349A" w:rsidRDefault="0077349A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94D" w:rsidRPr="00276C6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6C6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276C61">
        <w:rPr>
          <w:rFonts w:ascii="Times New Roman" w:eastAsia="Times New Roman" w:hAnsi="Times New Roman" w:cs="Times New Roman"/>
          <w:b/>
          <w:sz w:val="24"/>
          <w:szCs w:val="24"/>
        </w:rPr>
        <w:t>. Информационное сообщение</w:t>
      </w:r>
    </w:p>
    <w:p w:rsidR="0034494D" w:rsidRPr="00276C6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6C61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07</w:t>
      </w:r>
      <w:r w:rsidRPr="00276C6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05</w:t>
      </w:r>
      <w:r w:rsidRPr="00276C61">
        <w:rPr>
          <w:rFonts w:ascii="Times New Roman" w:eastAsia="Times New Roman" w:hAnsi="Times New Roman" w:cs="Times New Roman"/>
          <w:b/>
          <w:sz w:val="24"/>
          <w:szCs w:val="24"/>
        </w:rPr>
        <w:t>.2015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 w:rsidRPr="00276C61">
        <w:rPr>
          <w:rFonts w:ascii="Times New Roman" w:eastAsia="Times New Roman" w:hAnsi="Times New Roman" w:cs="Times New Roman"/>
          <w:b/>
          <w:sz w:val="24"/>
          <w:szCs w:val="24"/>
        </w:rPr>
        <w:t xml:space="preserve"> аукциона 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открыт</w:t>
      </w:r>
      <w:r w:rsidRPr="00276C61">
        <w:rPr>
          <w:rFonts w:ascii="Times New Roman" w:eastAsia="Times New Roman" w:hAnsi="Times New Roman" w:cs="Times New Roman"/>
          <w:b/>
          <w:sz w:val="24"/>
          <w:szCs w:val="24"/>
        </w:rPr>
        <w:t xml:space="preserve">ой форме </w:t>
      </w:r>
    </w:p>
    <w:p w:rsidR="0034494D" w:rsidRPr="00276C6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 продаже имущества, </w:t>
      </w:r>
      <w:r w:rsidRPr="00276C61">
        <w:rPr>
          <w:rFonts w:ascii="Times New Roman" w:eastAsia="Times New Roman" w:hAnsi="Times New Roman" w:cs="Times New Roman"/>
          <w:b/>
          <w:sz w:val="24"/>
          <w:szCs w:val="24"/>
        </w:rPr>
        <w:t>находящегося в со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бственности города Карабаново</w:t>
      </w:r>
    </w:p>
    <w:p w:rsidR="0034494D" w:rsidRPr="00276C6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94D" w:rsidRPr="00BA19CB" w:rsidRDefault="0034494D" w:rsidP="0034494D">
      <w:pPr>
        <w:pStyle w:val="a5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A19C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Сведения об объекте приватизации (лоте)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34494D" w:rsidRPr="00276C6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94D" w:rsidRPr="00276C6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6C61">
        <w:rPr>
          <w:rFonts w:ascii="Times New Roman" w:eastAsia="Times New Roman" w:hAnsi="Times New Roman" w:cs="Times New Roman"/>
          <w:b/>
          <w:sz w:val="24"/>
          <w:szCs w:val="24"/>
        </w:rPr>
        <w:t>Нежилое помещение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по адресу:</w:t>
      </w:r>
    </w:p>
    <w:p w:rsidR="0034494D" w:rsidRPr="00276C6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Владимирская область, Александровский район, Карабаново, ул. Карпова, д.3, </w:t>
      </w:r>
    </w:p>
    <w:p w:rsidR="0034494D" w:rsidRPr="00276C61" w:rsidRDefault="0034494D" w:rsidP="0034494D">
      <w:pPr>
        <w:widowControl w:val="0"/>
        <w:tabs>
          <w:tab w:val="left" w:pos="2833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autoSpaceDE w:val="0"/>
        <w:autoSpaceDN w:val="0"/>
        <w:adjustRightInd w:val="0"/>
        <w:spacing w:after="0" w:line="240" w:lineRule="auto"/>
        <w:ind w:left="1" w:firstLine="1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4494D" w:rsidRPr="00A5110F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10F">
        <w:rPr>
          <w:rFonts w:ascii="Times New Roman" w:eastAsia="Times New Roman" w:hAnsi="Times New Roman" w:cs="Times New Roman"/>
          <w:sz w:val="24"/>
          <w:szCs w:val="24"/>
        </w:rPr>
        <w:t>1.1. </w:t>
      </w:r>
      <w:r w:rsidRPr="000F06AB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Основание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торгов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5110F">
        <w:rPr>
          <w:rFonts w:ascii="Times New Roman" w:eastAsia="Times New Roman" w:hAnsi="Times New Roman" w:cs="Times New Roman"/>
          <w:sz w:val="24"/>
          <w:szCs w:val="24"/>
        </w:rPr>
        <w:t>Аукцион проводится в соответствии с Постановлением администрации города от 12.03.2015 № 53 «О проведении открытого аукциона по продаже нежилого помещения по адресу: г. Карабаново, ул. Карпова, д.3».</w:t>
      </w:r>
    </w:p>
    <w:p w:rsidR="0034494D" w:rsidRPr="00276C61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63177"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C63177">
        <w:rPr>
          <w:rFonts w:ascii="Times New Roman" w:eastAsia="Times New Roman" w:hAnsi="Times New Roman" w:cs="Times New Roman"/>
          <w:b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Объект аукциона: </w:t>
      </w:r>
      <w:r w:rsidRPr="00B23C57">
        <w:rPr>
          <w:rFonts w:ascii="Times New Roman" w:eastAsia="Times New Roman" w:hAnsi="Times New Roman" w:cs="Times New Roman"/>
          <w:sz w:val="24"/>
          <w:szCs w:val="24"/>
        </w:rPr>
        <w:t>нежилое помещение, расположенное по адресу: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3C57">
        <w:rPr>
          <w:rFonts w:ascii="Times New Roman" w:eastAsia="Times New Roman" w:hAnsi="Times New Roman" w:cs="Times New Roman"/>
          <w:sz w:val="24"/>
          <w:szCs w:val="24"/>
        </w:rPr>
        <w:t>Карабаново, ул. Карпова, д.3,</w:t>
      </w:r>
      <w:r w:rsidRPr="00B23C5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23C57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бщей</w:t>
      </w:r>
      <w:r w:rsidRPr="00B23C57">
        <w:rPr>
          <w:rFonts w:ascii="Times New Roman" w:eastAsia="Times New Roman" w:hAnsi="Times New Roman" w:cs="Times New Roman"/>
          <w:sz w:val="24"/>
          <w:szCs w:val="24"/>
        </w:rPr>
        <w:t xml:space="preserve">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23C57">
        <w:rPr>
          <w:rFonts w:ascii="Times New Roman" w:eastAsia="Times New Roman" w:hAnsi="Times New Roman" w:cs="Times New Roman"/>
          <w:sz w:val="24"/>
          <w:szCs w:val="24"/>
        </w:rPr>
        <w:t xml:space="preserve"> – 215,80 </w:t>
      </w:r>
      <w:proofErr w:type="spellStart"/>
      <w:r w:rsidRPr="00B23C57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gramStart"/>
      <w:r w:rsidRPr="00B23C57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B23C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110F">
        <w:rPr>
          <w:rFonts w:ascii="Times New Roman" w:eastAsia="Times New Roman" w:hAnsi="Times New Roman" w:cs="Times New Roman"/>
          <w:sz w:val="24"/>
          <w:szCs w:val="24"/>
          <w:u w:val="single"/>
        </w:rPr>
        <w:t>(этаж полуподвал),</w:t>
      </w:r>
      <w:r w:rsidRPr="00A511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177">
        <w:rPr>
          <w:rFonts w:ascii="Times New Roman" w:eastAsia="Times New Roman" w:hAnsi="Times New Roman" w:cs="Times New Roman"/>
          <w:sz w:val="24"/>
          <w:szCs w:val="24"/>
        </w:rPr>
        <w:t>кадастровый номер 33:01:001714:759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76C6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34494D" w:rsidRPr="00AE254D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254D">
        <w:rPr>
          <w:rFonts w:ascii="Times New Roman" w:eastAsia="Times New Roman" w:hAnsi="Times New Roman" w:cs="Times New Roman"/>
          <w:sz w:val="24"/>
          <w:szCs w:val="24"/>
        </w:rPr>
        <w:t>Свидетельство о государственной регистрации права от 10.09.2014 Серия 33-АЛ 961790, запись в ЕГРП о государственной регистрации права от 10.09.2014 № 33-33-99/033/2014-098.</w:t>
      </w:r>
    </w:p>
    <w:p w:rsidR="0034494D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426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объекта:</w:t>
      </w:r>
      <w:r w:rsidRPr="00DB1426">
        <w:rPr>
          <w:rFonts w:ascii="Times New Roman" w:eastAsia="Times New Roman" w:hAnsi="Times New Roman" w:cs="Times New Roman"/>
          <w:sz w:val="24"/>
          <w:szCs w:val="24"/>
        </w:rPr>
        <w:t xml:space="preserve"> нежилое помещение расположено в полуподвале жилого здания,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B1426">
        <w:rPr>
          <w:rFonts w:ascii="Times New Roman" w:eastAsia="Times New Roman" w:hAnsi="Times New Roman" w:cs="Times New Roman"/>
          <w:sz w:val="24"/>
          <w:szCs w:val="24"/>
        </w:rPr>
        <w:t>год постройки - 1882 г,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8732B">
        <w:rPr>
          <w:rFonts w:ascii="Times New Roman" w:eastAsia="Times New Roman" w:hAnsi="Times New Roman" w:cs="Times New Roman"/>
          <w:sz w:val="24"/>
          <w:szCs w:val="24"/>
        </w:rPr>
        <w:t xml:space="preserve">процент износа 62 % по состоянию на 2015 г., </w:t>
      </w:r>
      <w:r w:rsidRPr="00AE254D">
        <w:rPr>
          <w:rFonts w:ascii="Times New Roman" w:eastAsia="Times New Roman" w:hAnsi="Times New Roman" w:cs="Times New Roman"/>
          <w:sz w:val="24"/>
          <w:szCs w:val="24"/>
        </w:rPr>
        <w:t>высота потолков 3,1 м.</w:t>
      </w:r>
      <w:r w:rsidRPr="00276C6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0D6216">
        <w:rPr>
          <w:rFonts w:ascii="Times New Roman" w:eastAsia="Times New Roman" w:hAnsi="Times New Roman" w:cs="Times New Roman"/>
          <w:sz w:val="24"/>
          <w:szCs w:val="24"/>
        </w:rPr>
        <w:t>Степень технического обустройства (по документам технического учета): водопровод, канализация,  отопление центральное от ТЭЦ, электричество. Отдельный вход  с улицы.</w:t>
      </w:r>
    </w:p>
    <w:p w:rsidR="0034494D" w:rsidRPr="000D6216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B23C57">
        <w:rPr>
          <w:rFonts w:ascii="Times New Roman" w:eastAsia="Times New Roman" w:hAnsi="Times New Roman" w:cs="Times New Roman"/>
          <w:b/>
          <w:sz w:val="24"/>
          <w:szCs w:val="24"/>
        </w:rPr>
        <w:t>1.3. Способ приватизации имущества: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открытый аукцион.</w:t>
      </w:r>
    </w:p>
    <w:p w:rsidR="0034494D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CA78FF">
        <w:rPr>
          <w:rFonts w:ascii="Times New Roman" w:eastAsia="Times New Roman" w:hAnsi="Times New Roman" w:cs="Times New Roman"/>
          <w:b/>
          <w:sz w:val="24"/>
          <w:szCs w:val="24"/>
        </w:rPr>
        <w:t>1.4.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E65DB">
        <w:rPr>
          <w:rFonts w:ascii="Times New Roman" w:eastAsia="Times New Roman" w:hAnsi="Times New Roman" w:cs="Times New Roman"/>
          <w:b/>
          <w:sz w:val="24"/>
          <w:szCs w:val="24"/>
        </w:rPr>
        <w:t>Начальная цена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5E65DB">
        <w:rPr>
          <w:rFonts w:ascii="Times New Roman" w:eastAsia="Times New Roman" w:hAnsi="Times New Roman" w:cs="Times New Roman"/>
          <w:b/>
          <w:sz w:val="24"/>
          <w:szCs w:val="24"/>
        </w:rPr>
        <w:t>847 000,00 (Восемьсот сорок семь тысяч) руб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лей</w:t>
      </w:r>
      <w:r w:rsidRPr="005E65DB">
        <w:rPr>
          <w:rFonts w:ascii="Times New Roman" w:eastAsia="Times New Roman" w:hAnsi="Times New Roman" w:cs="Times New Roman"/>
          <w:b/>
          <w:sz w:val="24"/>
          <w:szCs w:val="24"/>
        </w:rPr>
        <w:t xml:space="preserve"> 00 коп.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 xml:space="preserve"> (Отчет об </w:t>
      </w:r>
      <w:r>
        <w:rPr>
          <w:rFonts w:ascii="Times New Roman" w:eastAsia="Times New Roman" w:hAnsi="Times New Roman" w:cs="Times New Roman"/>
          <w:sz w:val="24"/>
          <w:szCs w:val="24"/>
        </w:rPr>
        <w:t>определении рыночной стоимости нежилого помещения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 xml:space="preserve"> от 22.11.2014 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О2014-011302- 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>6152</w:t>
      </w:r>
      <w:r>
        <w:rPr>
          <w:rFonts w:ascii="Times New Roman" w:eastAsia="Times New Roman" w:hAnsi="Times New Roman" w:cs="Times New Roman"/>
          <w:sz w:val="24"/>
          <w:szCs w:val="24"/>
        </w:rPr>
        <w:t>, выполненный ООО «Агентство оценки плюс»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34494D" w:rsidRPr="00CA78FF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1D1">
        <w:rPr>
          <w:rFonts w:ascii="Times New Roman" w:eastAsia="Times New Roman" w:hAnsi="Times New Roman" w:cs="Times New Roman"/>
          <w:b/>
          <w:sz w:val="24"/>
          <w:szCs w:val="24"/>
        </w:rPr>
        <w:t>1.5. Форма подачи предложений о цене:</w:t>
      </w:r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Открытая форма подачи предложений о цене, т.е. предложения о цене </w:t>
      </w:r>
      <w:proofErr w:type="gramStart"/>
      <w:r w:rsidRPr="000A51D1">
        <w:rPr>
          <w:rFonts w:ascii="Times New Roman" w:eastAsia="Times New Roman" w:hAnsi="Times New Roman" w:cs="Times New Roman"/>
          <w:sz w:val="24"/>
          <w:szCs w:val="24"/>
        </w:rPr>
        <w:t>заявляются</w:t>
      </w:r>
      <w:proofErr w:type="gramEnd"/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открыто в ходе проведения торгов.</w:t>
      </w:r>
    </w:p>
    <w:p w:rsidR="0034494D" w:rsidRPr="00CA78FF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3EA">
        <w:rPr>
          <w:rFonts w:ascii="Times New Roman" w:eastAsia="Times New Roman" w:hAnsi="Times New Roman" w:cs="Times New Roman"/>
          <w:b/>
          <w:sz w:val="24"/>
          <w:szCs w:val="24"/>
        </w:rPr>
        <w:t>1.6.</w:t>
      </w:r>
      <w:r w:rsidRPr="00AD43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155E">
        <w:rPr>
          <w:rFonts w:ascii="Times New Roman" w:eastAsia="Times New Roman" w:hAnsi="Times New Roman" w:cs="Times New Roman"/>
          <w:b/>
          <w:sz w:val="24"/>
          <w:szCs w:val="24"/>
        </w:rPr>
        <w:t>Величина повышения начальной цены</w:t>
      </w:r>
      <w:r w:rsidRPr="00CB15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155E">
        <w:rPr>
          <w:rFonts w:ascii="Times New Roman" w:eastAsia="Times New Roman" w:hAnsi="Times New Roman" w:cs="Times New Roman"/>
          <w:b/>
          <w:sz w:val="24"/>
          <w:szCs w:val="24"/>
        </w:rPr>
        <w:t>(“шаг аукциона”</w:t>
      </w:r>
      <w:r w:rsidRPr="00CB155E">
        <w:rPr>
          <w:rFonts w:ascii="Times New Roman" w:eastAsia="Times New Roman" w:hAnsi="Times New Roman" w:cs="Times New Roman"/>
          <w:sz w:val="24"/>
          <w:szCs w:val="24"/>
        </w:rPr>
        <w:t>) – 42 350,00 (Сорок две тысячи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триста пятьдесят) руб. 00 коп.</w:t>
      </w:r>
    </w:p>
    <w:p w:rsidR="0034494D" w:rsidRPr="00475438" w:rsidRDefault="0034494D" w:rsidP="003449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AC0D37">
        <w:rPr>
          <w:rFonts w:ascii="Times New Roman" w:eastAsia="Times New Roman" w:hAnsi="Times New Roman" w:cs="Times New Roman"/>
          <w:b/>
          <w:sz w:val="24"/>
          <w:szCs w:val="24"/>
        </w:rPr>
        <w:t>1.7.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Размер задатка, </w:t>
      </w:r>
      <w:r w:rsidRPr="001E60EE">
        <w:rPr>
          <w:rFonts w:ascii="Times New Roman" w:eastAsia="Times New Roman" w:hAnsi="Times New Roman" w:cs="Times New Roman"/>
          <w:b/>
          <w:sz w:val="24"/>
          <w:szCs w:val="24"/>
        </w:rPr>
        <w:t>срок и порядок его внесения, реквизиты счетов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475438">
        <w:rPr>
          <w:rFonts w:ascii="Times New Roman" w:hAnsi="Times New Roman" w:cs="Times New Roman"/>
          <w:sz w:val="24"/>
          <w:szCs w:val="24"/>
        </w:rPr>
        <w:t>Для участия в аукционе претендент вносит задаток в размере 10 процентов начальной цены, указанной в информационном сообщении о продаже государственного или муниципального имущества.</w:t>
      </w:r>
    </w:p>
    <w:p w:rsidR="0034494D" w:rsidRDefault="0034494D" w:rsidP="003449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r w:rsidRPr="004754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Документом, подтверждающим поступление задатка на счет, указанный в информационном сообщении, является выписка с этого счета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4494D" w:rsidRPr="00475438" w:rsidRDefault="0034494D" w:rsidP="003449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0BBB">
        <w:rPr>
          <w:rFonts w:ascii="Times New Roman" w:hAnsi="Times New Roman" w:cs="Times New Roman"/>
          <w:sz w:val="24"/>
          <w:szCs w:val="24"/>
        </w:rPr>
        <w:t xml:space="preserve">Суммы задатков возвращаются участникам аукциона, за исключением его победителя, в течение пяти дней </w:t>
      </w:r>
      <w:proofErr w:type="gramStart"/>
      <w:r w:rsidRPr="00E90BBB">
        <w:rPr>
          <w:rFonts w:ascii="Times New Roman" w:hAnsi="Times New Roman" w:cs="Times New Roman"/>
          <w:sz w:val="24"/>
          <w:szCs w:val="24"/>
        </w:rPr>
        <w:t>с даты подведения</w:t>
      </w:r>
      <w:proofErr w:type="gramEnd"/>
      <w:r w:rsidRPr="00E90BBB">
        <w:rPr>
          <w:rFonts w:ascii="Times New Roman" w:hAnsi="Times New Roman" w:cs="Times New Roman"/>
          <w:sz w:val="24"/>
          <w:szCs w:val="24"/>
        </w:rPr>
        <w:t xml:space="preserve"> итогов аукциона. При уклонении или отказе победителя аукциона от заключения в установленный срок договора купли-продажи имущества задаток ему не </w:t>
      </w:r>
      <w:proofErr w:type="gramStart"/>
      <w:r w:rsidRPr="00E90BBB">
        <w:rPr>
          <w:rFonts w:ascii="Times New Roman" w:hAnsi="Times New Roman" w:cs="Times New Roman"/>
          <w:sz w:val="24"/>
          <w:szCs w:val="24"/>
        </w:rPr>
        <w:t>возвращается</w:t>
      </w:r>
      <w:proofErr w:type="gramEnd"/>
      <w:r w:rsidRPr="00E90BBB">
        <w:rPr>
          <w:rFonts w:ascii="Times New Roman" w:hAnsi="Times New Roman" w:cs="Times New Roman"/>
          <w:sz w:val="24"/>
          <w:szCs w:val="24"/>
        </w:rPr>
        <w:t xml:space="preserve"> и он утрачивает право на заключение указанного договора.</w:t>
      </w:r>
    </w:p>
    <w:p w:rsidR="0034494D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Размер </w:t>
      </w:r>
      <w:r w:rsidRPr="004754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задатка составляет – 84 700,00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 xml:space="preserve">  (Восемьдесят четыре тысячи семьсот) руб</w:t>
      </w:r>
      <w:r>
        <w:rPr>
          <w:rFonts w:ascii="Times New Roman" w:eastAsia="Times New Roman" w:hAnsi="Times New Roman" w:cs="Times New Roman"/>
          <w:sz w:val="24"/>
          <w:szCs w:val="24"/>
        </w:rPr>
        <w:t>лей</w:t>
      </w:r>
      <w:r w:rsidRPr="005E65DB">
        <w:rPr>
          <w:rFonts w:ascii="Times New Roman" w:eastAsia="Times New Roman" w:hAnsi="Times New Roman" w:cs="Times New Roman"/>
          <w:sz w:val="24"/>
          <w:szCs w:val="24"/>
        </w:rPr>
        <w:t xml:space="preserve"> 00 коп.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494D" w:rsidRPr="000F12ED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F12E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Срок внесения – до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14</w:t>
      </w:r>
      <w:r w:rsidRPr="000F12E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.04.2015г.</w:t>
      </w:r>
    </w:p>
    <w:p w:rsidR="0034494D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543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4754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Платежные реквизиты, для внесения задатка</w:t>
      </w:r>
      <w:r w:rsidRPr="0047543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Получатель: </w:t>
      </w:r>
      <w:r w:rsidRPr="007B52A2"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  <w:t xml:space="preserve">Администрация города Карабаново 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ИНН 3311015206  КПП 331101001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Адрес: 601642, обл. </w:t>
      </w:r>
      <w:proofErr w:type="gramStart"/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Владимирская</w:t>
      </w:r>
      <w:proofErr w:type="gramEnd"/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, Александровский район, 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г. Карабаново, пл. Лермонтова, д. 1а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Тел./факс: 8 (49244) 5 16 05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Л/с 05283005070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proofErr w:type="gramStart"/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Р</w:t>
      </w:r>
      <w:proofErr w:type="gramEnd"/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/с 40</w:t>
      </w:r>
      <w:r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302810300083000024</w:t>
      </w: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 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Банк: Отделение Владимир г. Владимир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БИК 041708001</w:t>
      </w:r>
    </w:p>
    <w:p w:rsidR="0034494D" w:rsidRPr="007B52A2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52A2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lastRenderedPageBreak/>
        <w:t>ОКТМО 17605105</w:t>
      </w:r>
    </w:p>
    <w:p w:rsidR="0034494D" w:rsidRPr="00475438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94D" w:rsidRPr="000A51D1" w:rsidRDefault="0034494D" w:rsidP="0034494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</w:rPr>
        <w:t>1.8. Порядок, место, даты начала и окончания подачи заявок, предложений:</w:t>
      </w:r>
    </w:p>
    <w:p w:rsidR="0034494D" w:rsidRDefault="0034494D" w:rsidP="0034494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6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(Указанное в настоящем информационном сообщении время – Московское)</w:t>
      </w:r>
    </w:p>
    <w:p w:rsidR="0034494D" w:rsidRPr="000A51D1" w:rsidRDefault="0034494D" w:rsidP="00344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945E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Прием заявок на участие в аукционе производится по адресу</w:t>
      </w:r>
      <w:r w:rsidRPr="0003497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03497E">
        <w:rPr>
          <w:rFonts w:ascii="Times New Roman" w:eastAsia="Times New Roman" w:hAnsi="Times New Roman" w:cs="Times New Roman"/>
          <w:sz w:val="24"/>
          <w:szCs w:val="24"/>
        </w:rPr>
        <w:t>Владимирская область, Александровский район, г. Карабаново, пл. Лермонтова, д. 1а (здание Администрации г. Карабаново)</w:t>
      </w:r>
      <w:r>
        <w:rPr>
          <w:rFonts w:ascii="Times New Roman" w:eastAsia="Times New Roman" w:hAnsi="Times New Roman" w:cs="Times New Roman"/>
          <w:sz w:val="24"/>
          <w:szCs w:val="24"/>
        </w:rPr>
        <w:t>, Приемная.</w:t>
      </w:r>
      <w:proofErr w:type="gramEnd"/>
    </w:p>
    <w:p w:rsidR="0034494D" w:rsidRPr="000A51D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1D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Начало приема заявок</w:t>
      </w:r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на участие в аукционе – 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</w:rPr>
        <w:t>19.03.2015</w:t>
      </w:r>
      <w:r w:rsidRPr="000A51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494D" w:rsidRPr="000A51D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1D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Окончание приема заявок</w:t>
      </w:r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на участие в аукционе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14.04.2015 в 17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</w:rPr>
        <w:t>:00.</w:t>
      </w:r>
    </w:p>
    <w:p w:rsidR="0034494D" w:rsidRPr="000A51D1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Определение участников</w:t>
      </w:r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аукциона – 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</w:rPr>
        <w:t>20.04.2015</w:t>
      </w:r>
      <w:r w:rsidRPr="000A51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494D" w:rsidRPr="0061259F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Проведение аукциона</w:t>
      </w:r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(дата и время начала приема предложений от участников аукциона)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07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</w:rPr>
        <w:t>.05.2015  в</w:t>
      </w:r>
      <w:r w:rsidRPr="000A51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1D1">
        <w:rPr>
          <w:rFonts w:ascii="Times New Roman" w:eastAsia="Times New Roman" w:hAnsi="Times New Roman" w:cs="Times New Roman"/>
          <w:b/>
          <w:sz w:val="24"/>
          <w:szCs w:val="24"/>
        </w:rPr>
        <w:t xml:space="preserve"> 10:00.</w:t>
      </w:r>
    </w:p>
    <w:p w:rsidR="0034494D" w:rsidRPr="00AC0D37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F59">
        <w:rPr>
          <w:rFonts w:ascii="Times New Roman" w:eastAsia="Times New Roman" w:hAnsi="Times New Roman" w:cs="Times New Roman"/>
          <w:b/>
          <w:sz w:val="24"/>
          <w:szCs w:val="24"/>
        </w:rPr>
        <w:t>1.9. Перечень предоставляемых покупателем документов:</w:t>
      </w:r>
      <w:r w:rsidRPr="00E12F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0D37">
        <w:rPr>
          <w:rFonts w:ascii="Times New Roman" w:eastAsia="Times New Roman" w:hAnsi="Times New Roman" w:cs="Times New Roman"/>
          <w:sz w:val="24"/>
          <w:szCs w:val="24"/>
        </w:rPr>
        <w:t xml:space="preserve">исчерпывающий перечень </w:t>
      </w:r>
      <w:proofErr w:type="gramStart"/>
      <w:r w:rsidRPr="00AC0D37">
        <w:rPr>
          <w:rFonts w:ascii="Times New Roman" w:eastAsia="Times New Roman" w:hAnsi="Times New Roman" w:cs="Times New Roman"/>
          <w:sz w:val="24"/>
          <w:szCs w:val="24"/>
        </w:rPr>
        <w:t>документов, предоставляемых претендентами одновременно с заявкой указан</w:t>
      </w:r>
      <w:proofErr w:type="gramEnd"/>
      <w:r w:rsidRPr="00AC0D37">
        <w:rPr>
          <w:rFonts w:ascii="Times New Roman" w:eastAsia="Times New Roman" w:hAnsi="Times New Roman" w:cs="Times New Roman"/>
          <w:sz w:val="24"/>
          <w:szCs w:val="24"/>
        </w:rPr>
        <w:t xml:space="preserve"> в Приложениях № 2,3,4 к Аукционной документации. </w:t>
      </w:r>
    </w:p>
    <w:p w:rsidR="0034494D" w:rsidRPr="00B27322" w:rsidRDefault="0034494D" w:rsidP="003449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0"/>
          <w:szCs w:val="20"/>
          <w:lang w:eastAsia="ru-RU"/>
        </w:rPr>
        <w:t xml:space="preserve">   </w:t>
      </w:r>
      <w:r w:rsidRPr="00B2732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34494D" w:rsidRPr="00B27322" w:rsidRDefault="0034494D" w:rsidP="003449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418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</w:t>
      </w:r>
      <w:r w:rsidRPr="00B27322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</w:r>
    </w:p>
    <w:p w:rsidR="0034494D" w:rsidRPr="00894613" w:rsidRDefault="0034494D" w:rsidP="003449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418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</w:t>
      </w:r>
      <w:r w:rsidRPr="00B2732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B2732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proofErr w:type="gramEnd"/>
      <w:r w:rsidRPr="00B2732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B2732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proofErr w:type="gramEnd"/>
      <w:r w:rsidRPr="00B2732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рждающий полномочия этого лица.</w:t>
      </w:r>
    </w:p>
    <w:p w:rsidR="0034494D" w:rsidRPr="0061259F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59F">
        <w:rPr>
          <w:rFonts w:ascii="Times New Roman" w:eastAsia="Times New Roman" w:hAnsi="Times New Roman" w:cs="Times New Roman"/>
          <w:b/>
          <w:sz w:val="24"/>
          <w:szCs w:val="24"/>
        </w:rPr>
        <w:t>1.10. Срок заключения договора купли-продажи:</w:t>
      </w:r>
      <w:r w:rsidRPr="0061259F">
        <w:rPr>
          <w:rFonts w:ascii="Times New Roman" w:eastAsia="Times New Roman" w:hAnsi="Times New Roman" w:cs="Times New Roman"/>
          <w:sz w:val="24"/>
          <w:szCs w:val="24"/>
        </w:rPr>
        <w:t xml:space="preserve"> Договор заключается в течение пятнадцати дней </w:t>
      </w:r>
      <w:proofErr w:type="gramStart"/>
      <w:r w:rsidRPr="0061259F">
        <w:rPr>
          <w:rFonts w:ascii="Times New Roman" w:eastAsia="Times New Roman" w:hAnsi="Times New Roman" w:cs="Times New Roman"/>
          <w:sz w:val="24"/>
          <w:szCs w:val="24"/>
        </w:rPr>
        <w:t>с даты подведения</w:t>
      </w:r>
      <w:proofErr w:type="gramEnd"/>
      <w:r w:rsidRPr="0061259F">
        <w:rPr>
          <w:rFonts w:ascii="Times New Roman" w:eastAsia="Times New Roman" w:hAnsi="Times New Roman" w:cs="Times New Roman"/>
          <w:sz w:val="24"/>
          <w:szCs w:val="24"/>
        </w:rPr>
        <w:t xml:space="preserve"> итогов аукциона.</w:t>
      </w:r>
    </w:p>
    <w:p w:rsidR="0034494D" w:rsidRPr="00EB0DB9" w:rsidRDefault="0034494D" w:rsidP="003449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</w:t>
      </w:r>
      <w:r w:rsidRPr="00EB0DB9">
        <w:rPr>
          <w:rFonts w:ascii="Times New Roman" w:eastAsia="Times New Roman" w:hAnsi="Times New Roman" w:cs="Times New Roman"/>
          <w:b/>
          <w:sz w:val="24"/>
          <w:szCs w:val="24"/>
        </w:rPr>
        <w:t xml:space="preserve">1.11. Порядок ознакомления с иной информацией, условиями договора: </w:t>
      </w:r>
      <w:r w:rsidRPr="004A33B4">
        <w:rPr>
          <w:rFonts w:ascii="Times New Roman" w:eastAsia="Times New Roman" w:hAnsi="Times New Roman" w:cs="Times New Roman"/>
          <w:sz w:val="24"/>
          <w:szCs w:val="24"/>
        </w:rPr>
        <w:t>Аукционная</w:t>
      </w:r>
      <w:r w:rsidRPr="004A33B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EB0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документация предоставляется организатором </w:t>
      </w:r>
      <w:r w:rsidRPr="00EB0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заявления любого заинтересованного лица, поданного в письменной форме, в том числе в форме электронного документа, в течение двух рабочих дней </w:t>
      </w:r>
      <w:proofErr w:type="gramStart"/>
      <w:r w:rsidRPr="00EB0DB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получения</w:t>
      </w:r>
      <w:proofErr w:type="gramEnd"/>
      <w:r w:rsidRPr="00EB0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соответствующего заявления </w:t>
      </w:r>
      <w:r w:rsidRPr="00EB0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адресу: </w:t>
      </w:r>
      <w:r w:rsidRPr="00EB0DB9">
        <w:rPr>
          <w:rFonts w:ascii="Times New Roman" w:eastAsia="Times New Roman" w:hAnsi="Times New Roman" w:cs="Times New Roman"/>
          <w:sz w:val="24"/>
          <w:szCs w:val="24"/>
          <w:lang w:eastAsia="ru-RU"/>
        </w:rPr>
        <w:t>601642, Владимирская обл., Александровский район, г. Карабаново, пл. Лермонтова, д.1А.</w:t>
      </w:r>
    </w:p>
    <w:p w:rsidR="0034494D" w:rsidRPr="00EB0DB9" w:rsidRDefault="0034494D" w:rsidP="00344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0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Аукционная д</w:t>
      </w:r>
      <w:r w:rsidRPr="00EB0DB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окументация предоставляется со дня, следующего  за размещением на официальном сайте извещения о проведении конкурса до момента окончания подачи заявок на участие в аукционе.  Время выдачи с 09:00 до 12:00 и с 13:00 до 16:00 (время московское), кроме субботы, воскресенья и праздничных дней, которые официально считаются выходными в РФ.</w:t>
      </w:r>
    </w:p>
    <w:p w:rsidR="0034494D" w:rsidRPr="00EB0DB9" w:rsidRDefault="0034494D" w:rsidP="00344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0D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Официальные сайты</w:t>
      </w:r>
      <w:r w:rsidRPr="00EB0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которых размещена аукционная документация, доступная для ознакомления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EB0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hyperlink r:id="rId7" w:history="1">
        <w:r w:rsidRPr="00EB0D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EB0D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EB0D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torgi</w:t>
        </w:r>
        <w:r w:rsidRPr="00EB0D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EB0D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gov</w:t>
        </w:r>
        <w:r w:rsidRPr="00EB0D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.ru</w:t>
        </w:r>
      </w:hyperlink>
      <w:r w:rsidRPr="00EB0DB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и </w:t>
      </w:r>
      <w:r w:rsidRPr="00EB0DB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http</w:t>
      </w:r>
      <w:r w:rsidRPr="00EB0DB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://городкарабаново.рф</w:t>
      </w:r>
    </w:p>
    <w:p w:rsidR="0034494D" w:rsidRPr="00C32DCD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2DCD">
        <w:rPr>
          <w:rFonts w:ascii="Times New Roman" w:eastAsia="Times New Roman" w:hAnsi="Times New Roman" w:cs="Times New Roman"/>
          <w:sz w:val="24"/>
          <w:szCs w:val="24"/>
        </w:rPr>
        <w:t>Аукционная документация предоставляется без взимания платы.</w:t>
      </w:r>
    </w:p>
    <w:p w:rsidR="0034494D" w:rsidRPr="00AC6F15" w:rsidRDefault="0034494D" w:rsidP="003449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 w:rsidRPr="0037171F">
        <w:rPr>
          <w:rFonts w:ascii="Times New Roman" w:eastAsia="Times New Roman" w:hAnsi="Times New Roman" w:cs="Times New Roman"/>
          <w:b/>
          <w:sz w:val="24"/>
          <w:szCs w:val="24"/>
        </w:rPr>
        <w:t>1.12.</w:t>
      </w:r>
      <w:r w:rsidRPr="00AA3C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D5">
        <w:rPr>
          <w:rFonts w:ascii="Times New Roman" w:eastAsia="Times New Roman" w:hAnsi="Times New Roman" w:cs="Times New Roman"/>
          <w:b/>
          <w:sz w:val="24"/>
          <w:szCs w:val="24"/>
        </w:rPr>
        <w:t>Ограничения участия отдельных категорий физических и юридических лиц</w:t>
      </w:r>
      <w:r w:rsidRPr="00AA3CD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AC6F15">
        <w:rPr>
          <w:rFonts w:ascii="Times New Roman" w:hAnsi="Times New Roman" w:cs="Times New Roman"/>
          <w:sz w:val="24"/>
          <w:szCs w:val="24"/>
        </w:rPr>
        <w:t xml:space="preserve">Покупателями государственного и муниципального имущества могут быть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</w:r>
      <w:hyperlink w:anchor="Par565" w:tooltip="Ссылка на текущий документ" w:history="1">
        <w:r w:rsidRPr="00AC6F15">
          <w:rPr>
            <w:rFonts w:ascii="Times New Roman" w:hAnsi="Times New Roman" w:cs="Times New Roman"/>
            <w:sz w:val="24"/>
            <w:szCs w:val="24"/>
          </w:rPr>
          <w:t>статьей 25</w:t>
        </w:r>
      </w:hyperlink>
      <w:r w:rsidRPr="00AC6F15">
        <w:rPr>
          <w:rFonts w:ascii="Times New Roman" w:hAnsi="Times New Roman" w:cs="Times New Roman"/>
          <w:sz w:val="24"/>
          <w:szCs w:val="24"/>
        </w:rPr>
        <w:t xml:space="preserve">  Федерального закона от 21.12.2001 № 178-ФЗ «О приватизации государственного и муниципального имущества».</w:t>
      </w:r>
      <w:proofErr w:type="gramEnd"/>
    </w:p>
    <w:p w:rsidR="0034494D" w:rsidRPr="009C39BD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           </w:t>
      </w:r>
      <w:r w:rsidRPr="009C39BD">
        <w:rPr>
          <w:rFonts w:ascii="Times New Roman" w:eastAsia="Times New Roman" w:hAnsi="Times New Roman" w:cs="Times New Roman"/>
          <w:b/>
          <w:sz w:val="24"/>
          <w:szCs w:val="24"/>
        </w:rPr>
        <w:t>1.13. Порядок определения победителей аукциона:</w:t>
      </w:r>
      <w:r w:rsidRPr="009C39BD">
        <w:rPr>
          <w:rFonts w:ascii="Times New Roman" w:eastAsia="Times New Roman" w:hAnsi="Times New Roman" w:cs="Times New Roman"/>
          <w:sz w:val="24"/>
          <w:szCs w:val="24"/>
        </w:rPr>
        <w:t xml:space="preserve"> Победителем аукциона признается покупатель, предложивший в ходе торгов наиболее высокую цену. </w:t>
      </w:r>
    </w:p>
    <w:p w:rsidR="0034494D" w:rsidRPr="0003497E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497E">
        <w:rPr>
          <w:rFonts w:ascii="Times New Roman" w:eastAsia="Times New Roman" w:hAnsi="Times New Roman" w:cs="Times New Roman"/>
          <w:b/>
          <w:sz w:val="24"/>
          <w:szCs w:val="24"/>
        </w:rPr>
        <w:t xml:space="preserve">1.14. Место и срок подведения итогов продажи имущества: </w:t>
      </w:r>
    </w:p>
    <w:p w:rsidR="0034494D" w:rsidRPr="0003497E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97E">
        <w:rPr>
          <w:rFonts w:ascii="Times New Roman" w:eastAsia="Times New Roman" w:hAnsi="Times New Roman" w:cs="Times New Roman"/>
          <w:sz w:val="24"/>
          <w:szCs w:val="24"/>
        </w:rPr>
        <w:t xml:space="preserve">Подведение итогов торгов состоится </w:t>
      </w:r>
      <w:r w:rsidRPr="00894613">
        <w:rPr>
          <w:rFonts w:ascii="Times New Roman" w:eastAsia="Times New Roman" w:hAnsi="Times New Roman" w:cs="Times New Roman"/>
          <w:sz w:val="24"/>
          <w:szCs w:val="24"/>
          <w:u w:val="single"/>
        </w:rPr>
        <w:t>07 мая 2015 года</w:t>
      </w:r>
      <w:r w:rsidRPr="0003497E">
        <w:rPr>
          <w:rFonts w:ascii="Times New Roman" w:eastAsia="Times New Roman" w:hAnsi="Times New Roman" w:cs="Times New Roman"/>
          <w:sz w:val="24"/>
          <w:szCs w:val="24"/>
        </w:rPr>
        <w:t xml:space="preserve"> по адресу: </w:t>
      </w:r>
      <w:proofErr w:type="gramStart"/>
      <w:r w:rsidRPr="0003497E">
        <w:rPr>
          <w:rFonts w:ascii="Times New Roman" w:eastAsia="Times New Roman" w:hAnsi="Times New Roman" w:cs="Times New Roman"/>
          <w:sz w:val="24"/>
          <w:szCs w:val="24"/>
        </w:rPr>
        <w:t xml:space="preserve">Владимирская область, Александровский район, г. Карабаново, пл. Лермонтова, д. 1а (здание Администрации г. Карабаново) в актовом зале по окончании аукциона. </w:t>
      </w:r>
      <w:proofErr w:type="gramEnd"/>
    </w:p>
    <w:p w:rsidR="0034494D" w:rsidRPr="0003497E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97E">
        <w:rPr>
          <w:rFonts w:ascii="Times New Roman" w:eastAsia="Times New Roman" w:hAnsi="Times New Roman" w:cs="Times New Roman"/>
          <w:sz w:val="24"/>
          <w:szCs w:val="24"/>
        </w:rPr>
        <w:t xml:space="preserve">Итоги аукциона заносятся в Протокол.  </w:t>
      </w:r>
    </w:p>
    <w:p w:rsidR="0034494D" w:rsidRPr="0003497E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97E">
        <w:rPr>
          <w:rFonts w:ascii="Times New Roman" w:eastAsia="Times New Roman" w:hAnsi="Times New Roman" w:cs="Times New Roman"/>
          <w:sz w:val="24"/>
          <w:szCs w:val="24"/>
        </w:rPr>
        <w:t xml:space="preserve">Уведомление о признании участника аукциона победителем выдается победителю или его полномочному представителю под расписку или высылается ему по почте заказным письмом в течение пяти дней </w:t>
      </w:r>
      <w:proofErr w:type="gramStart"/>
      <w:r w:rsidRPr="0003497E">
        <w:rPr>
          <w:rFonts w:ascii="Times New Roman" w:eastAsia="Times New Roman" w:hAnsi="Times New Roman" w:cs="Times New Roman"/>
          <w:sz w:val="24"/>
          <w:szCs w:val="24"/>
        </w:rPr>
        <w:t>с даты подведения</w:t>
      </w:r>
      <w:proofErr w:type="gramEnd"/>
      <w:r w:rsidRPr="0003497E">
        <w:rPr>
          <w:rFonts w:ascii="Times New Roman" w:eastAsia="Times New Roman" w:hAnsi="Times New Roman" w:cs="Times New Roman"/>
          <w:sz w:val="24"/>
          <w:szCs w:val="24"/>
        </w:rPr>
        <w:t xml:space="preserve"> итогов аукциона.</w:t>
      </w:r>
    </w:p>
    <w:p w:rsidR="0034494D" w:rsidRPr="007E4723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723">
        <w:rPr>
          <w:rFonts w:ascii="Times New Roman" w:eastAsia="Times New Roman" w:hAnsi="Times New Roman" w:cs="Times New Roman"/>
          <w:b/>
          <w:sz w:val="24"/>
          <w:szCs w:val="24"/>
        </w:rPr>
        <w:t xml:space="preserve">1.15. Условия и сроки платежа, необходимые реквизиты счетов: </w:t>
      </w:r>
      <w:r w:rsidRPr="007E4723">
        <w:rPr>
          <w:rFonts w:ascii="Times New Roman" w:eastAsia="Times New Roman" w:hAnsi="Times New Roman" w:cs="Times New Roman"/>
          <w:sz w:val="24"/>
          <w:szCs w:val="24"/>
        </w:rPr>
        <w:t>оплата приобретаемого на аукционе имущества производится путем перечисления денежных средств на счет, указанный в информационном сообщении о проведен</w:t>
      </w:r>
      <w:proofErr w:type="gramStart"/>
      <w:r w:rsidRPr="007E4723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7E4723">
        <w:rPr>
          <w:rFonts w:ascii="Times New Roman" w:eastAsia="Times New Roman" w:hAnsi="Times New Roman" w:cs="Times New Roman"/>
          <w:sz w:val="24"/>
          <w:szCs w:val="24"/>
        </w:rPr>
        <w:t xml:space="preserve">кциона.               </w:t>
      </w:r>
    </w:p>
    <w:p w:rsidR="0034494D" w:rsidRPr="007E4723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723">
        <w:rPr>
          <w:rFonts w:ascii="Times New Roman" w:eastAsia="Times New Roman" w:hAnsi="Times New Roman" w:cs="Times New Roman"/>
          <w:sz w:val="24"/>
          <w:szCs w:val="24"/>
        </w:rPr>
        <w:t>Внесенный победителем продажи задаток засчитывается в счет оплаты приобретаемого имущества не позднее 30 (Тридцати) рабочих дней со дня заключения договора купли-продажи.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Получатель: </w:t>
      </w:r>
      <w:r w:rsidRPr="007E4723"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  <w:t xml:space="preserve">Администрация города Карабаново 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ИНН 3311015206  КПП 331101001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Адрес: 601642, обл. </w:t>
      </w:r>
      <w:proofErr w:type="gramStart"/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Владимирская</w:t>
      </w:r>
      <w:proofErr w:type="gramEnd"/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, Александровский район, 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г. Карабаново, пл. Лермонтова, д. 1а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Тел./факс: 8 (49244) 5 16 05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Л/с 05283005070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proofErr w:type="gramStart"/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Р</w:t>
      </w:r>
      <w:proofErr w:type="gramEnd"/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/с 40101810800000010002 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Банк: Отделение Владимир г. Владимир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БИК 041708001</w:t>
      </w:r>
    </w:p>
    <w:p w:rsidR="0034494D" w:rsidRPr="007E4723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E4723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ОКТМО 17605105</w:t>
      </w:r>
    </w:p>
    <w:p w:rsidR="0034494D" w:rsidRPr="007E4723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723">
        <w:rPr>
          <w:rFonts w:ascii="Times New Roman" w:eastAsia="Times New Roman" w:hAnsi="Times New Roman" w:cs="Times New Roman"/>
          <w:b/>
          <w:sz w:val="24"/>
          <w:szCs w:val="24"/>
        </w:rPr>
        <w:t>1.16.</w:t>
      </w:r>
      <w:r w:rsidRPr="007E472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E4723">
        <w:rPr>
          <w:rFonts w:ascii="Times New Roman" w:eastAsia="Times New Roman" w:hAnsi="Times New Roman" w:cs="Times New Roman"/>
          <w:b/>
          <w:sz w:val="24"/>
          <w:szCs w:val="24"/>
        </w:rPr>
        <w:t>Информация о предыдущих торгах:</w:t>
      </w:r>
      <w:r w:rsidRPr="007E4723">
        <w:rPr>
          <w:rFonts w:ascii="Times New Roman" w:eastAsia="Times New Roman" w:hAnsi="Times New Roman" w:cs="Times New Roman"/>
          <w:sz w:val="24"/>
          <w:szCs w:val="24"/>
        </w:rPr>
        <w:t xml:space="preserve"> торгов не проводилось. </w:t>
      </w:r>
    </w:p>
    <w:p w:rsidR="0034494D" w:rsidRPr="007E4723" w:rsidRDefault="0034494D" w:rsidP="0034494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723">
        <w:rPr>
          <w:rFonts w:ascii="Times New Roman" w:eastAsia="Times New Roman" w:hAnsi="Times New Roman" w:cs="Times New Roman"/>
          <w:b/>
          <w:sz w:val="24"/>
          <w:szCs w:val="24"/>
        </w:rPr>
        <w:t>1.17.</w:t>
      </w:r>
      <w:r w:rsidRPr="007E472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E4723">
        <w:rPr>
          <w:rFonts w:ascii="Times New Roman" w:eastAsia="Times New Roman" w:hAnsi="Times New Roman" w:cs="Times New Roman"/>
          <w:b/>
          <w:sz w:val="24"/>
          <w:szCs w:val="24"/>
        </w:rPr>
        <w:t>Обременение объекта приватизации:</w:t>
      </w:r>
      <w:r w:rsidRPr="007E4723">
        <w:rPr>
          <w:rFonts w:ascii="Times New Roman" w:eastAsia="Times New Roman" w:hAnsi="Times New Roman" w:cs="Times New Roman"/>
          <w:sz w:val="24"/>
          <w:szCs w:val="24"/>
        </w:rPr>
        <w:t xml:space="preserve"> обременения отсутствуют.</w:t>
      </w:r>
    </w:p>
    <w:p w:rsidR="0034494D" w:rsidRDefault="0034494D" w:rsidP="0034494D">
      <w:pPr>
        <w:tabs>
          <w:tab w:val="left" w:pos="72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p w:rsidR="0034494D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4494D" w:rsidRPr="00596119" w:rsidRDefault="0034494D" w:rsidP="003449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4494D" w:rsidRPr="006012AE" w:rsidRDefault="0034494D" w:rsidP="0034494D">
      <w:pPr>
        <w:pStyle w:val="a5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2AE">
        <w:rPr>
          <w:rFonts w:ascii="Times New Roman" w:eastAsia="Times New Roman" w:hAnsi="Times New Roman" w:cs="Times New Roman"/>
          <w:b/>
          <w:sz w:val="24"/>
          <w:szCs w:val="24"/>
        </w:rPr>
        <w:t xml:space="preserve">График </w:t>
      </w:r>
    </w:p>
    <w:p w:rsidR="0034494D" w:rsidRPr="006012AE" w:rsidRDefault="0034494D" w:rsidP="0034494D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2AE">
        <w:rPr>
          <w:rFonts w:ascii="Times New Roman" w:eastAsia="Times New Roman" w:hAnsi="Times New Roman" w:cs="Times New Roman"/>
          <w:b/>
          <w:sz w:val="24"/>
          <w:szCs w:val="24"/>
        </w:rPr>
        <w:t xml:space="preserve">осмотра претендентами и другими заинтересованными лицами </w:t>
      </w:r>
    </w:p>
    <w:p w:rsidR="0034494D" w:rsidRPr="006012AE" w:rsidRDefault="0034494D" w:rsidP="0034494D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2AE">
        <w:rPr>
          <w:rFonts w:ascii="Times New Roman" w:eastAsia="Times New Roman" w:hAnsi="Times New Roman" w:cs="Times New Roman"/>
          <w:b/>
          <w:sz w:val="24"/>
          <w:szCs w:val="24"/>
        </w:rPr>
        <w:t>объекта аукциона</w:t>
      </w:r>
    </w:p>
    <w:p w:rsidR="0034494D" w:rsidRPr="006012AE" w:rsidRDefault="0034494D" w:rsidP="0034494D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94D" w:rsidRPr="006012AE" w:rsidRDefault="0034494D" w:rsidP="0034494D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618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56" w:type="dxa"/>
        <w:tblInd w:w="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4"/>
        <w:gridCol w:w="5400"/>
        <w:gridCol w:w="3622"/>
      </w:tblGrid>
      <w:tr w:rsidR="0034494D" w:rsidRPr="006012AE" w:rsidTr="00922E88">
        <w:trPr>
          <w:trHeight w:val="304"/>
        </w:trPr>
        <w:tc>
          <w:tcPr>
            <w:tcW w:w="834" w:type="dxa"/>
          </w:tcPr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400" w:type="dxa"/>
          </w:tcPr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аукциона (адрес)</w:t>
            </w:r>
          </w:p>
        </w:tc>
        <w:tc>
          <w:tcPr>
            <w:tcW w:w="3622" w:type="dxa"/>
          </w:tcPr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Дата, время осмотра объекта аукциона, место встречи претендентов для осмотра объекта</w:t>
            </w:r>
          </w:p>
        </w:tc>
      </w:tr>
      <w:tr w:rsidR="0034494D" w:rsidRPr="006012AE" w:rsidTr="00922E88">
        <w:trPr>
          <w:trHeight w:val="488"/>
        </w:trPr>
        <w:tc>
          <w:tcPr>
            <w:tcW w:w="834" w:type="dxa"/>
          </w:tcPr>
          <w:p w:rsidR="0034494D" w:rsidRPr="006012AE" w:rsidRDefault="0034494D" w:rsidP="00922E88">
            <w:pPr>
              <w:pStyle w:val="a5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00" w:type="dxa"/>
          </w:tcPr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Лот № 1 – ул. Карпова, д.3</w:t>
            </w:r>
          </w:p>
        </w:tc>
        <w:tc>
          <w:tcPr>
            <w:tcW w:w="3622" w:type="dxa"/>
          </w:tcPr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23.03.2015</w:t>
            </w: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30.03.2015</w:t>
            </w: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06.04.2015</w:t>
            </w: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13.04.2015</w:t>
            </w: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С 09.00 до 12.00 (время московское) при предварительном уведомлении организатора торгов.</w:t>
            </w:r>
          </w:p>
          <w:p w:rsidR="0034494D" w:rsidRPr="006012AE" w:rsidRDefault="0034494D" w:rsidP="00922E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2A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Контактное лицо: Воронина Вероника Александровна (849244)  5 22 54</w:t>
            </w:r>
          </w:p>
        </w:tc>
      </w:tr>
    </w:tbl>
    <w:p w:rsidR="0034494D" w:rsidRDefault="0034494D" w:rsidP="003449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94D" w:rsidRPr="009A51F9" w:rsidRDefault="0034494D" w:rsidP="003449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A51F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II</w:t>
      </w:r>
      <w:r w:rsidRPr="009A51F9">
        <w:rPr>
          <w:rFonts w:ascii="Times New Roman" w:eastAsia="Times New Roman" w:hAnsi="Times New Roman" w:cs="Times New Roman"/>
          <w:b/>
          <w:sz w:val="20"/>
          <w:szCs w:val="20"/>
        </w:rPr>
        <w:t>. ОБЩИЕ ПОЛОЖЕНИЯ</w:t>
      </w:r>
    </w:p>
    <w:p w:rsidR="0034494D" w:rsidRPr="00276C61" w:rsidRDefault="0034494D" w:rsidP="003449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EC3A0F">
        <w:rPr>
          <w:rFonts w:ascii="Times New Roman" w:hAnsi="Times New Roman" w:cs="Times New Roman"/>
          <w:color w:val="000000"/>
          <w:sz w:val="20"/>
          <w:szCs w:val="20"/>
        </w:rPr>
        <w:t>Настоящая документация разработана в соответствии Федеральным законом «О приватизации государственного и муниципального имущества» от 21.12.2001 г. №178-ФЗ, Постановлением Правительства РФ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от 12.08.2002г. № 585</w:t>
      </w:r>
      <w:r w:rsidRPr="00EC3A0F">
        <w:rPr>
          <w:rFonts w:ascii="Times New Roman" w:hAnsi="Times New Roman" w:cs="Times New Roman"/>
          <w:color w:val="000000"/>
          <w:sz w:val="20"/>
          <w:szCs w:val="20"/>
        </w:rPr>
        <w:t xml:space="preserve">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аукционе», иных нормативных актов (далее - Документация) в</w:t>
      </w:r>
      <w:proofErr w:type="gramEnd"/>
      <w:r w:rsidRPr="00EC3A0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EC3A0F">
        <w:rPr>
          <w:rFonts w:ascii="Times New Roman" w:hAnsi="Times New Roman" w:cs="Times New Roman"/>
          <w:color w:val="000000"/>
          <w:sz w:val="20"/>
          <w:szCs w:val="20"/>
        </w:rPr>
        <w:t xml:space="preserve">целях обеспечения единства экономического </w:t>
      </w:r>
      <w:r w:rsidRPr="00913474">
        <w:rPr>
          <w:rFonts w:ascii="Times New Roman" w:hAnsi="Times New Roman" w:cs="Times New Roman"/>
          <w:sz w:val="20"/>
          <w:szCs w:val="20"/>
        </w:rPr>
        <w:t>пространства на территории города Карабаново Александровского района</w:t>
      </w:r>
      <w:r w:rsidRPr="00EC3A0F">
        <w:rPr>
          <w:rFonts w:ascii="Times New Roman" w:hAnsi="Times New Roman" w:cs="Times New Roman"/>
          <w:color w:val="000000"/>
          <w:sz w:val="20"/>
          <w:szCs w:val="20"/>
        </w:rPr>
        <w:t xml:space="preserve">, расширения возможностей для получения физическими и юридическими лицами прав владения и (или) пользования в отношении муниципального имущества, развития добросовестной конкуренции, обеспечения гласности и прозрачности при передаче прав владения в отношении муниципального имущества, предотвращения других злоупотреблений. </w:t>
      </w:r>
      <w:proofErr w:type="gramEnd"/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EC3A0F">
        <w:rPr>
          <w:rFonts w:ascii="Times New Roman" w:hAnsi="Times New Roman" w:cs="Times New Roman"/>
          <w:color w:val="000000"/>
          <w:sz w:val="20"/>
          <w:szCs w:val="20"/>
        </w:rPr>
        <w:t xml:space="preserve">Документация определяет порядок организации и проведения торгов по продаже находящихся в муниципальной собственности имущества, кроме земельных участков, находящихся в муниципальной собственности или государственная собственность на которые на разграничена (далее именуются – торги, аукцион). </w:t>
      </w:r>
      <w:proofErr w:type="gramEnd"/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C3A0F">
        <w:rPr>
          <w:rFonts w:ascii="Times New Roman" w:hAnsi="Times New Roman" w:cs="Times New Roman"/>
          <w:color w:val="000000"/>
          <w:sz w:val="20"/>
          <w:szCs w:val="20"/>
        </w:rPr>
        <w:t xml:space="preserve">Под приватизацией государственного и муниципального имущества понимается возмездное отчуждение имущества, находящегося в собственности муниципального образования, в собственность физических и (или) юридических лиц. </w:t>
      </w:r>
    </w:p>
    <w:p w:rsidR="0034494D" w:rsidRPr="00801848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801848">
        <w:rPr>
          <w:rFonts w:ascii="Times New Roman" w:hAnsi="Times New Roman" w:cs="Times New Roman"/>
          <w:sz w:val="20"/>
          <w:szCs w:val="20"/>
        </w:rPr>
        <w:t xml:space="preserve">Покупателями муниципального имущества могут быть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законодательством. </w:t>
      </w:r>
    </w:p>
    <w:p w:rsidR="0034494D" w:rsidRPr="00EC3A0F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4494D" w:rsidRPr="00142BDA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</w:t>
      </w:r>
      <w:r w:rsidRPr="00142BDA">
        <w:rPr>
          <w:rFonts w:ascii="Times New Roman" w:hAnsi="Times New Roman" w:cs="Times New Roman"/>
          <w:b/>
          <w:bCs/>
          <w:color w:val="000000"/>
          <w:sz w:val="20"/>
          <w:szCs w:val="20"/>
        </w:rPr>
        <w:t>II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</w:t>
      </w:r>
      <w:r w:rsidRPr="00142BD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. Информационное обеспечение приватизации муниципального имущества </w:t>
      </w:r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142BDA">
        <w:rPr>
          <w:rFonts w:ascii="Times New Roman" w:hAnsi="Times New Roman" w:cs="Times New Roman"/>
          <w:color w:val="000000"/>
          <w:sz w:val="20"/>
          <w:szCs w:val="20"/>
        </w:rPr>
        <w:t>Под информационным обеспечением приватизации муниципального имущества понимаются мероприятия, направленные на создание возможности свободного доступа неограниченного круга лиц к информации о приватизации и включающие в себя опубликование в средствах массовой информации, размещение в информационных системах общего пользования, в том числе информационно-телекоммуникационных сетях, решений об условиях приватизации муниципального имущества, информационных сообщений о продаже указанного имущества и об итогах его продажи.</w:t>
      </w:r>
      <w:proofErr w:type="gramEnd"/>
      <w:r w:rsidRPr="00142BDA">
        <w:rPr>
          <w:rFonts w:ascii="Times New Roman" w:hAnsi="Times New Roman" w:cs="Times New Roman"/>
          <w:color w:val="000000"/>
          <w:sz w:val="20"/>
          <w:szCs w:val="20"/>
        </w:rPr>
        <w:t xml:space="preserve"> Информация о приватизации муниципального имущества подлежит опубликованию в официальных печатных изданиях и размещению на официальных сайтах в сети «Интернет», определенных уполномоченным местной администрацией (далее - соответственно официальное печатное издание и официальный сайт в сети «Интернет»). Информационное сообщение о продаже муниципального имущества подлежит опубликованию не менее чем за тридцать дней до дня осуществления продажи указанного имущества, если иное не предусмотрено Федеральным законом. Информация о результатах сделок приватизации государственного или муниципального имущества подлежит опубликованию в официальном печатном издании, размещению на сайтах в сети «Интернет» в течение тридцати дней со дня совершения указанных сделок. Информация о результатах сделок приватизации муниципального имущества подлежит опубликованию в официальном печатном издании, размещению на сайтах в сети «Интернет». </w:t>
      </w:r>
    </w:p>
    <w:p w:rsidR="0034494D" w:rsidRPr="00142BDA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4494D" w:rsidRPr="00142BDA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I</w:t>
      </w:r>
      <w:r w:rsidRPr="00142BD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V. Документы, представляемые покупателями муниципального имущества </w:t>
      </w:r>
    </w:p>
    <w:p w:rsidR="0034494D" w:rsidRDefault="0034494D" w:rsidP="0034494D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  <w:t>З</w:t>
      </w:r>
      <w:r w:rsidRPr="00142BDA">
        <w:rPr>
          <w:sz w:val="20"/>
          <w:szCs w:val="20"/>
        </w:rPr>
        <w:t>аявку</w:t>
      </w:r>
      <w:r>
        <w:rPr>
          <w:sz w:val="20"/>
          <w:szCs w:val="20"/>
        </w:rPr>
        <w:t>,</w:t>
      </w:r>
      <w:r w:rsidRPr="00142BDA">
        <w:rPr>
          <w:sz w:val="20"/>
          <w:szCs w:val="20"/>
        </w:rPr>
        <w:t xml:space="preserve"> платежный документ с отметкой банка об исполнении, подтверждающий внесение соответствующих денежных средств в установленных настоящим Федеральным законом случаях; документ, подтверждающий уведомление федерального антимонопольного органа или его территориального органа о намерении приобрести подлежащее приватизации имущество в соответствии с антимонопольным законодательством Российской Федерации.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t xml:space="preserve">Физические лица предъявляют документ, удостоверяющий личность.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t xml:space="preserve">Юридические лица дополнительно представляют следующие документы: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t xml:space="preserve">нотариально заверенные копии учредительных документов;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t xml:space="preserve">решение в письменной форме соответствующего органа управления о приобретении имущества (если это необходимо в соответствии с учредительными документами претендента и законодательством государства, в котором зарегистрирован претендент);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t xml:space="preserve">сведения о доле Российской Федерации, субъекта Российской Федерации, муниципального образования в уставном капитале юридического лица;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t xml:space="preserve">иные документы, требование к представлению которых может быть установлено федеральным законом; опись представленных документов.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t xml:space="preserve">В случае подачи заявки представителем претендента предъявляется надлежащим образом оформленная доверенность. </w:t>
      </w:r>
    </w:p>
    <w:p w:rsidR="0034494D" w:rsidRDefault="0034494D" w:rsidP="0034494D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142BDA">
        <w:rPr>
          <w:sz w:val="20"/>
          <w:szCs w:val="20"/>
        </w:rPr>
        <w:t xml:space="preserve">Продолжительность приема заявок на участие в аукционе должна быть не менее чем двадцать пять дней. </w:t>
      </w:r>
      <w:proofErr w:type="gramStart"/>
      <w:r w:rsidRPr="00142BDA">
        <w:rPr>
          <w:sz w:val="20"/>
          <w:szCs w:val="20"/>
        </w:rPr>
        <w:t>Для участия в аукционе претендент вносит задаток в размере 10 процентов начальной цены, указанной в информационном</w:t>
      </w:r>
      <w:r>
        <w:rPr>
          <w:sz w:val="20"/>
          <w:szCs w:val="20"/>
        </w:rPr>
        <w:t xml:space="preserve"> о продаже муниципального имущества.</w:t>
      </w:r>
      <w:proofErr w:type="gramEnd"/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Претендент не допускается к участию в аукционе по следующим основаниям: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представленные документы не подтверждают право претендента быть покупателем в соответствии с законодательством Российской Федерации;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представлены не все документы в соответствии с перечнем, указанным в информационном сообщении или оформление указанных документов не соответствует законодательству Российской Федерации; заявка подана лицом, не уполномоченным претендентом на осуществление таких действий;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не подтверждено поступление в установленный срок задатка на счета, указанные в информационном сообщении.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До признания претендента участником аукциона он имеет право посредством уведомления в письменной форме отозвать зарегистрированную заявку.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</w:t>
      </w:r>
      <w:proofErr w:type="gramStart"/>
      <w:r>
        <w:rPr>
          <w:sz w:val="20"/>
          <w:szCs w:val="20"/>
        </w:rPr>
        <w:t>позднее</w:t>
      </w:r>
      <w:proofErr w:type="gramEnd"/>
      <w:r>
        <w:rPr>
          <w:sz w:val="20"/>
          <w:szCs w:val="20"/>
        </w:rPr>
        <w:t xml:space="preserve"> чем пять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Одно лицо имеет право подать только одну заявку, а в случае проведения аукциона при закрытой форме подачи предложений о цене муниципального имущества только одно предложение о цене имущества, продаваемого на аукционе.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При уклонении или отказе победителя аукциона от заключения в установленный срок договора купли-продажи имущества задаток ему не </w:t>
      </w:r>
      <w:proofErr w:type="gramStart"/>
      <w:r>
        <w:rPr>
          <w:sz w:val="20"/>
          <w:szCs w:val="20"/>
        </w:rPr>
        <w:t>возвращается</w:t>
      </w:r>
      <w:proofErr w:type="gramEnd"/>
      <w:r>
        <w:rPr>
          <w:sz w:val="20"/>
          <w:szCs w:val="20"/>
        </w:rPr>
        <w:t xml:space="preserve"> и он утрачивает право на заключение указанного договора. Суммы задатков возвращаются участникам аукциона, за исключением его победителя, в течение пяти дней </w:t>
      </w:r>
      <w:proofErr w:type="gramStart"/>
      <w:r>
        <w:rPr>
          <w:sz w:val="20"/>
          <w:szCs w:val="20"/>
        </w:rPr>
        <w:t>с даты подведения</w:t>
      </w:r>
      <w:proofErr w:type="gramEnd"/>
      <w:r>
        <w:rPr>
          <w:sz w:val="20"/>
          <w:szCs w:val="20"/>
        </w:rPr>
        <w:t xml:space="preserve"> итогов аукциона. В течение пяти дней </w:t>
      </w:r>
      <w:proofErr w:type="gramStart"/>
      <w:r>
        <w:rPr>
          <w:sz w:val="20"/>
          <w:szCs w:val="20"/>
        </w:rPr>
        <w:t>с даты подведения</w:t>
      </w:r>
      <w:proofErr w:type="gramEnd"/>
      <w:r>
        <w:rPr>
          <w:sz w:val="20"/>
          <w:szCs w:val="20"/>
        </w:rPr>
        <w:t xml:space="preserve"> итогов аукциона с победителем аукциона заключается договор купли-продажи.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Организатор в соответствии с законодательством при подготовке и проведен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 xml:space="preserve">кциона осуществляет следующие функции: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заключает с претендентами договоры о задатке;</w:t>
      </w:r>
      <w:r w:rsidRPr="00142BDA">
        <w:rPr>
          <w:sz w:val="20"/>
          <w:szCs w:val="20"/>
        </w:rPr>
        <w:t xml:space="preserve">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принимает от претендентов заявки на участие в аукционе (далее именуются - заявки) и прилагаемые к ним документы по составленной ими описи, а также предложения о цене имущества при подаче предложений о цене имущества в закрытой форме;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проверяет правильность оформления представленных претендентами документов и определяет их соответствие требованиям законодательства Российской Федерации и перечню, опубликованному в информационном сообщении о проведен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 xml:space="preserve">кциона;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ведет учет заявок по мере их поступления в журнале приема заявок;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назначает из числа своих работников уполномоченного представителя, а также нанимает аукциониста или назначает его из числа своих работников - в случае проведения аукциона с подачей предложений о цене имущества в открытой форме.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Решения продавца о признании претендентов участниками аукциона оформляется протоколом. В протоколе о признании претендентов участниками аукциона приводится перечень принятых заявок с указанием имен (наименований) претендентов, перечень отозванных заявок, имена (наименования) претендентов,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 При наличии оснований для признания аукциона несостоявшимся продавец принимает соответствующее решение, которое оформляется протоколом.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В день подведения итогов аукциона (или в день определения участников аукциона - при подаче предложений о цене имущества в открытой форме), указанный в информационном сообщении о проведен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>кциона, продавец рассматривает заявки и документы претендентов, устанавливает факт поступления от претендентов задатков на основании выписки (выписок) с соответствующего счета (счетов). По результатам рассмотрения документов продавец принимает решение о признании претендентов участниками аукциона или об отказе в допуске претендентов к участию в аукционе. Дата определения участников аукциона (при подаче предложений о цене имущества в открытой форме) указывается в информационном сообщении о проведен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>кциона.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</w:p>
    <w:p w:rsidR="0034494D" w:rsidRPr="00142BDA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</w:t>
      </w:r>
      <w:r w:rsidRPr="00142BD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V. Условия участия в аукционе </w:t>
      </w:r>
    </w:p>
    <w:p w:rsidR="0034494D" w:rsidRPr="00142BDA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42BDA">
        <w:rPr>
          <w:rFonts w:ascii="Times New Roman" w:hAnsi="Times New Roman" w:cs="Times New Roman"/>
          <w:color w:val="000000"/>
          <w:sz w:val="20"/>
          <w:szCs w:val="20"/>
        </w:rPr>
        <w:t>Для участия в аукционе претендент представляет Организатору аукциона (лично или через своего полномочного представителя) в установленный срок заявку по форме, утверждаемой продавцом, и иные документы в соответствии с перечнем, опубликованным в информационном сообщении о проведен</w:t>
      </w:r>
      <w:proofErr w:type="gramStart"/>
      <w:r w:rsidRPr="00142BDA">
        <w:rPr>
          <w:rFonts w:ascii="Times New Roman" w:hAnsi="Times New Roman" w:cs="Times New Roman"/>
          <w:color w:val="000000"/>
          <w:sz w:val="20"/>
          <w:szCs w:val="20"/>
        </w:rPr>
        <w:t>ии ау</w:t>
      </w:r>
      <w:proofErr w:type="gramEnd"/>
      <w:r w:rsidRPr="00142BDA">
        <w:rPr>
          <w:rFonts w:ascii="Times New Roman" w:hAnsi="Times New Roman" w:cs="Times New Roman"/>
          <w:color w:val="000000"/>
          <w:sz w:val="20"/>
          <w:szCs w:val="20"/>
        </w:rPr>
        <w:t>кциона. Заявка и опись представленных документов составляются в 2 экземплярах, один из которых остается у Организатора аукциона, другой - у заявителя. Для участия в аукционе претендент вносит задаток в соответствии с договором о задатке на счет, указанный в информационном сообщении о проведен</w:t>
      </w:r>
      <w:proofErr w:type="gramStart"/>
      <w:r w:rsidRPr="00142BDA">
        <w:rPr>
          <w:rFonts w:ascii="Times New Roman" w:hAnsi="Times New Roman" w:cs="Times New Roman"/>
          <w:color w:val="000000"/>
          <w:sz w:val="20"/>
          <w:szCs w:val="20"/>
        </w:rPr>
        <w:t>ии ау</w:t>
      </w:r>
      <w:proofErr w:type="gramEnd"/>
      <w:r w:rsidRPr="00142BDA">
        <w:rPr>
          <w:rFonts w:ascii="Times New Roman" w:hAnsi="Times New Roman" w:cs="Times New Roman"/>
          <w:color w:val="000000"/>
          <w:sz w:val="20"/>
          <w:szCs w:val="20"/>
        </w:rPr>
        <w:t xml:space="preserve">кциона.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proofErr w:type="gramStart"/>
      <w:r w:rsidRPr="00142BDA">
        <w:rPr>
          <w:sz w:val="20"/>
          <w:szCs w:val="20"/>
        </w:rPr>
        <w:t>Сведения о размере задатка, сроке и порядке его внесения, назначении платежа, реквизитах счета, порядке возвращения задатка, а также указание на то, что 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</w:t>
      </w:r>
      <w:proofErr w:type="gramEnd"/>
      <w:r w:rsidRPr="00142BDA">
        <w:rPr>
          <w:sz w:val="20"/>
          <w:szCs w:val="20"/>
        </w:rPr>
        <w:t xml:space="preserve"> письменной форме, а так же иные существенные условия проведения аукциона, должны быть отражены в информационном сообщении о проведен</w:t>
      </w:r>
      <w:proofErr w:type="gramStart"/>
      <w:r w:rsidRPr="00142BDA">
        <w:rPr>
          <w:sz w:val="20"/>
          <w:szCs w:val="20"/>
        </w:rPr>
        <w:t>ии ау</w:t>
      </w:r>
      <w:proofErr w:type="gramEnd"/>
      <w:r w:rsidRPr="00142BDA">
        <w:rPr>
          <w:sz w:val="20"/>
          <w:szCs w:val="20"/>
        </w:rPr>
        <w:t xml:space="preserve">кциона.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lastRenderedPageBreak/>
        <w:t xml:space="preserve">Прием заявок начинается с даты, объявленной в информационном сообщении о проведении аукциона, осуществляется в течение не менее 25 календарных дней и заканчивается не </w:t>
      </w:r>
      <w:proofErr w:type="gramStart"/>
      <w:r w:rsidRPr="00142BDA">
        <w:rPr>
          <w:sz w:val="20"/>
          <w:szCs w:val="20"/>
        </w:rPr>
        <w:t>позднее</w:t>
      </w:r>
      <w:proofErr w:type="gramEnd"/>
      <w:r w:rsidRPr="00142BDA">
        <w:rPr>
          <w:sz w:val="20"/>
          <w:szCs w:val="20"/>
        </w:rPr>
        <w:t xml:space="preserve"> чем за 3 рабочих дня до даты рассмотрения продавцом заявок и документов претендентов.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t xml:space="preserve"> Заявка с прилагаемыми к ней документами регистрируется Организатором аукциона в журнале приема заявок с присвоением каждой заявке номера и указанием даты и времени подачи документов. На каждом экземпляре заявки Организатором аукциона делается отметка о принятии заявки с указанием ее номера, даты и времени принятия продавцом.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Заявки, поступившие по истечении срока их приема, указанного в информационном сообщении о проведен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 xml:space="preserve">кциона, вместе с описью, на которой делается отметка об отказе в принятии документов, возвращаются претендентам или их уполномоченным представителям под расписку.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Организатор аукциона принимает меры по обеспечению сохранности заявок и прилагаемых к ним документов, в том числе предложений о цене имущества, поданных претендентами при подаче заявок, а также конфиденциальности сведений о лицах, подавших заявки, и содержания представленных ими документов до момента их рассмотрения.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Решения Организатора аукциона о признании претендентов участниками аукциона оформляется протоколом. В протоколе о признании претендентов участниками аукциона приводится перечень принятых заявок с указанием имен (наименований) претендентов, перечень отозванных заявок, имена (наименования) претендентов,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 При наличии оснований для признания аукциона несостоявшимся продавец принимает соответствующее решение, которое оформляется протоколом.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В день определения участников аукциона, указанный в информационном сообщении о проведен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 xml:space="preserve">кциона, продавец рассматривает заявки и документы претендентов, устанавливает факт поступления от претендентов задатков на основании выписки (выписок) с соответствующего счета. По результатам рассмотрения документов продавец принимает решение о признании претендентов участниками аукциона или об отказе в допуске претендентов к участию в аукционе.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Претенденты, признанные участниками аукциона, и претенденты, не допущенные к участию в аукционе, уведомляются о принятом решении не позднее следующего рабочего дня </w:t>
      </w:r>
      <w:proofErr w:type="gramStart"/>
      <w:r>
        <w:rPr>
          <w:sz w:val="20"/>
          <w:szCs w:val="20"/>
        </w:rPr>
        <w:t>с даты оформления</w:t>
      </w:r>
      <w:proofErr w:type="gramEnd"/>
      <w:r>
        <w:rPr>
          <w:sz w:val="20"/>
          <w:szCs w:val="20"/>
        </w:rPr>
        <w:t xml:space="preserve">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письмом.</w:t>
      </w:r>
      <w:r w:rsidRPr="00142BDA">
        <w:rPr>
          <w:sz w:val="20"/>
          <w:szCs w:val="20"/>
        </w:rPr>
        <w:t xml:space="preserve">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Информация об отказе в допуске к участию в аукционе размещается на официальных сайтах в сети Интернет, определенных для размещения информации о проведении торгов, и на сайте продавца муниципального имущества в сети Интернет в срок не позднее рабочего дня, следующего за днем принятия указанного решения.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VI. Аукцион с подачей предложений о цене имущества в открытой форме</w:t>
      </w: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проводится в следующем порядке:</w:t>
      </w:r>
    </w:p>
    <w:p w:rsidR="0034494D" w:rsidRDefault="0034494D" w:rsidP="0034494D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>а) аукцион должен быть проведен не ранее чем через 10 рабочих дней и не позднее 15 рабочих дней с даты определения участников аукциона, указанной в информационном сообщении о проведен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 xml:space="preserve">кциона;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б) аукцион ведет аукциони</w:t>
      </w:r>
      <w:proofErr w:type="gramStart"/>
      <w:r>
        <w:rPr>
          <w:sz w:val="20"/>
          <w:szCs w:val="20"/>
        </w:rPr>
        <w:t>ст в пр</w:t>
      </w:r>
      <w:proofErr w:type="gramEnd"/>
      <w:r>
        <w:rPr>
          <w:sz w:val="20"/>
          <w:szCs w:val="20"/>
        </w:rPr>
        <w:t xml:space="preserve">исутствии уполномоченного представителя продавца, который обеспечивает порядок при проведении торгов;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в) участникам аукциона выдаются пронумерованные карточки участника аукциона (далее именуются - карточки);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г) аукцион начинается с объявления уполномоченным представителем продавца об открыт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 xml:space="preserve">кциона;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д) после открытия аукциона аукционистом оглашаются наименование имущества, основные его характеристики, начальная цена продажи и «шаг аукциона». 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е) после оглашения аукционистом начальной цены продажи участникам аукциона предлагается заявить эту цену путем поднятия карточек;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ж) после заявления участниками аукциона начальной цены аукционист предлагает участникам аукциона заявлять свои предложения по цене продажи, превышающей начальную цену. Каждая последующая цена, превышающая предыдущую цену на «шаг аукциона», </w:t>
      </w:r>
      <w:proofErr w:type="gramStart"/>
      <w:r>
        <w:rPr>
          <w:sz w:val="20"/>
          <w:szCs w:val="20"/>
        </w:rPr>
        <w:t>заявляется</w:t>
      </w:r>
      <w:proofErr w:type="gramEnd"/>
      <w:r>
        <w:rPr>
          <w:sz w:val="20"/>
          <w:szCs w:val="20"/>
        </w:rPr>
        <w:t xml:space="preserve"> участниками аукциона путем поднятия карточек. В случае заявления цены, кратной «шагу аукциона», эта цена </w:t>
      </w:r>
      <w:proofErr w:type="gramStart"/>
      <w:r>
        <w:rPr>
          <w:sz w:val="20"/>
          <w:szCs w:val="20"/>
        </w:rPr>
        <w:t>заявляется</w:t>
      </w:r>
      <w:proofErr w:type="gramEnd"/>
      <w:r>
        <w:rPr>
          <w:sz w:val="20"/>
          <w:szCs w:val="20"/>
        </w:rPr>
        <w:t xml:space="preserve"> участниками аукциона путем поднятия карточек и ее оглашения;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з) 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3 раза. Если до третьего повторения заявленной цены ни один из участников аукциона не поднял карточку и не заявил последующую цену, аукцион завершается;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и) по завершен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 xml:space="preserve">кциона аукционист объявляет о продаже имущества, называет его продажную цену и номер карточки победителя аукциона. Победителем аукциона признается участник, номер карточки которого и заявленная им цена были названы аукционистом последними;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к) цена имущества, предложенная победителем аукциона, заносится в протокол об итогах аукциона, составляемый в 2 экземплярах.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 w:rsidRPr="00142BDA">
        <w:rPr>
          <w:sz w:val="20"/>
          <w:szCs w:val="20"/>
        </w:rPr>
        <w:lastRenderedPageBreak/>
        <w:t xml:space="preserve"> </w:t>
      </w:r>
      <w:r>
        <w:rPr>
          <w:sz w:val="20"/>
          <w:szCs w:val="20"/>
        </w:rPr>
        <w:t xml:space="preserve">Протокол об итогах аукциона, подписанный аукционистом и уполномоченным представителем продавца, является документом, удостоверяющим право победителя на заключение договора купли-продажи имущества.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Если при проведении аукциона продавцом проводились фотографирование, ауди</w:t>
      </w:r>
      <w:proofErr w:type="gramStart"/>
      <w:r>
        <w:rPr>
          <w:sz w:val="20"/>
          <w:szCs w:val="20"/>
        </w:rPr>
        <w:t>о-</w:t>
      </w:r>
      <w:proofErr w:type="gramEnd"/>
      <w:r>
        <w:rPr>
          <w:sz w:val="20"/>
          <w:szCs w:val="20"/>
        </w:rPr>
        <w:t xml:space="preserve"> и (или) видеозапись, киносъемка, то об этом делается отметка в протоколе. В этом случае материалы фотографирования, ауди</w:t>
      </w:r>
      <w:proofErr w:type="gramStart"/>
      <w:r>
        <w:rPr>
          <w:sz w:val="20"/>
          <w:szCs w:val="20"/>
        </w:rPr>
        <w:t>о-</w:t>
      </w:r>
      <w:proofErr w:type="gramEnd"/>
      <w:r>
        <w:rPr>
          <w:sz w:val="20"/>
          <w:szCs w:val="20"/>
        </w:rPr>
        <w:t xml:space="preserve"> и (или) видеозаписи, киносъемки прилагаются в течение суток к протоколу (экземпляру продавца) в соответствии с актом, подписываемым лицом, осуществлявшим фотографирование, аудио- и (или) видеозапись, киносъемку, аукционистом и уполномоченным представителем продавца;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л) если после троекратного объявления начальной цены продажи ни один из участников аукциона не поднял карточку, аукцион признается несостоявшимся.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В случае признания аукциона несостоявшимся продавец в тот же день составляет соответствующий протокол, подписываемый им (его уполномоченным представителем), а также аукционистом.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VII. Аукцион с подачей предложений о цене имущества в закрытой форме</w:t>
      </w:r>
    </w:p>
    <w:p w:rsidR="0034494D" w:rsidRDefault="0034494D" w:rsidP="0034494D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проводится в следующем порядке: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а) день подведения итогов аукциона назначается не ранее чем через 10 рабочих дней и не позднее 15 рабочих дней со дня определения участников аукциона;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б) перед вскрытием конвертов с предложениями о цене имущества продавец проверяет их целость, что фиксируется в протоколе об итогах аукциона;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в) продавец рассматривает предложения участников аукциона о цене имущества. Указанные предложения должны быть изложены на русском языке и подписаны участником (его полномочным представителем). Цена указывается числом и прописью. В случае если числом и прописью указываются разные цены, продавцом принимается во внимание цена, указанная прописью. Предложения, содержащие цену ниже начальной цены продажи, не рассматриваются;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г) при оглашении предложений помимо участника аукциона, предложение которого рассматривается, могут присутствовать остальные участники аукциона или их представители, имеющие надлежащим образом оформленную доверенность, а также с разрешения продавца представители средств массовой информации;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д) решение продавца об определении победителя оформляется протоколом об итогах аукциона, составляемым в 2 экземплярах, в котором указывается имя (наименование) победителя аукциона и предложенная им цена покупки имущества.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Подписанный уполномоченным представителем продавца протокол об итогах аукциона является документом, удостоверяющим право победителя на заключение договора купли-продажи имущества. Протокол об итогах аукциона направляется победителю аукциона одновременно с уведомлением о признании его победителем.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142BDA">
        <w:rPr>
          <w:rFonts w:ascii="Times New Roman" w:hAnsi="Times New Roman" w:cs="Times New Roman"/>
          <w:b/>
          <w:bCs/>
          <w:color w:val="000000"/>
          <w:sz w:val="20"/>
          <w:szCs w:val="20"/>
        </w:rPr>
        <w:t>VII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</w:t>
      </w:r>
      <w:r w:rsidRPr="00142BDA">
        <w:rPr>
          <w:rFonts w:ascii="Times New Roman" w:hAnsi="Times New Roman" w:cs="Times New Roman"/>
          <w:b/>
          <w:bCs/>
          <w:color w:val="000000"/>
          <w:sz w:val="20"/>
          <w:szCs w:val="20"/>
        </w:rPr>
        <w:t>. Порядок перечисления задатка:</w:t>
      </w:r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42BD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2BDA">
        <w:rPr>
          <w:rFonts w:ascii="Times New Roman" w:hAnsi="Times New Roman" w:cs="Times New Roman"/>
          <w:color w:val="000000"/>
          <w:sz w:val="20"/>
          <w:szCs w:val="20"/>
        </w:rPr>
        <w:t xml:space="preserve">а) участникам аукциона, за исключением его победителя, - в течение 5 календарных дней со дня подведения итогов аукциона; </w:t>
      </w:r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42BDA">
        <w:rPr>
          <w:rFonts w:ascii="Times New Roman" w:hAnsi="Times New Roman" w:cs="Times New Roman"/>
          <w:color w:val="000000"/>
          <w:sz w:val="20"/>
          <w:szCs w:val="20"/>
        </w:rPr>
        <w:t xml:space="preserve">б) претендентам, не допущенным к участию в аукционе, - в течение 5 календарных дней со дня подписания протокола о признании претендентов участниками аукциона. </w:t>
      </w:r>
    </w:p>
    <w:p w:rsidR="0034494D" w:rsidRPr="00142BDA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42BDA">
        <w:rPr>
          <w:rFonts w:ascii="Times New Roman" w:hAnsi="Times New Roman" w:cs="Times New Roman"/>
          <w:color w:val="000000"/>
          <w:sz w:val="20"/>
          <w:szCs w:val="20"/>
        </w:rPr>
        <w:t xml:space="preserve">в) при уклонении или отказе победителя аукциона от заключения в установленный срок договора купли-продажи имущества он утрачивает право на заключение указанного договора и задаток ему не возвращается. Результаты аукциона аннулируются продавцом. </w:t>
      </w:r>
    </w:p>
    <w:p w:rsidR="0034494D" w:rsidRDefault="0034494D" w:rsidP="0034494D">
      <w:pPr>
        <w:pStyle w:val="Default"/>
        <w:ind w:firstLine="708"/>
        <w:jc w:val="both"/>
        <w:rPr>
          <w:sz w:val="20"/>
          <w:szCs w:val="20"/>
        </w:rPr>
      </w:pPr>
      <w:proofErr w:type="gramStart"/>
      <w:r w:rsidRPr="00142BDA">
        <w:rPr>
          <w:sz w:val="20"/>
          <w:szCs w:val="20"/>
        </w:rPr>
        <w:t>г) информационное сообщение об итогах аукциона публикуется в официальном печатном издании и размещается на официальных сайтах в сети Интернет в соответствии с требованиями, установленными Федеральным законом</w:t>
      </w:r>
      <w:r>
        <w:rPr>
          <w:sz w:val="20"/>
          <w:szCs w:val="20"/>
        </w:rPr>
        <w:t xml:space="preserve"> «О приватизации государственного и муниципального имущества»</w:t>
      </w:r>
      <w:r w:rsidRPr="00142BDA">
        <w:rPr>
          <w:sz w:val="20"/>
          <w:szCs w:val="20"/>
        </w:rPr>
        <w:t>, а также не позднее рабочего дня, следующего за днем подведения итогов аукциона, размещается на сайте продавца в сети Интернет.</w:t>
      </w:r>
      <w:proofErr w:type="gramEnd"/>
    </w:p>
    <w:p w:rsidR="0034494D" w:rsidRDefault="0034494D" w:rsidP="0034494D">
      <w:pPr>
        <w:pStyle w:val="Default"/>
        <w:jc w:val="both"/>
        <w:rPr>
          <w:sz w:val="20"/>
          <w:szCs w:val="20"/>
        </w:rPr>
      </w:pPr>
    </w:p>
    <w:p w:rsidR="0034494D" w:rsidRDefault="0034494D" w:rsidP="0034494D">
      <w:pPr>
        <w:pStyle w:val="Default"/>
        <w:jc w:val="both"/>
        <w:rPr>
          <w:b/>
          <w:sz w:val="20"/>
          <w:szCs w:val="20"/>
        </w:rPr>
      </w:pPr>
    </w:p>
    <w:p w:rsidR="0034494D" w:rsidRDefault="0034494D" w:rsidP="0034494D">
      <w:pPr>
        <w:pStyle w:val="Default"/>
        <w:jc w:val="both"/>
        <w:rPr>
          <w:b/>
          <w:sz w:val="20"/>
          <w:szCs w:val="20"/>
        </w:rPr>
      </w:pPr>
    </w:p>
    <w:p w:rsidR="007E6A3D" w:rsidRDefault="007E6A3D" w:rsidP="0034494D">
      <w:pPr>
        <w:pStyle w:val="Default"/>
        <w:jc w:val="both"/>
        <w:rPr>
          <w:b/>
          <w:sz w:val="20"/>
          <w:szCs w:val="20"/>
        </w:rPr>
      </w:pPr>
    </w:p>
    <w:p w:rsidR="0077349A" w:rsidRDefault="0077349A" w:rsidP="0034494D">
      <w:pPr>
        <w:pStyle w:val="Default"/>
        <w:jc w:val="both"/>
        <w:rPr>
          <w:b/>
          <w:sz w:val="20"/>
          <w:szCs w:val="20"/>
        </w:rPr>
      </w:pPr>
    </w:p>
    <w:p w:rsidR="007E6A3D" w:rsidRDefault="007E6A3D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085954" w:rsidRDefault="00085954" w:rsidP="0034494D">
      <w:pPr>
        <w:pStyle w:val="Default"/>
        <w:jc w:val="both"/>
        <w:rPr>
          <w:b/>
          <w:sz w:val="20"/>
          <w:szCs w:val="20"/>
        </w:rPr>
      </w:pPr>
    </w:p>
    <w:p w:rsidR="0034494D" w:rsidRDefault="0034494D" w:rsidP="0034494D">
      <w:pPr>
        <w:pStyle w:val="Default"/>
        <w:jc w:val="both"/>
        <w:rPr>
          <w:b/>
          <w:sz w:val="20"/>
          <w:szCs w:val="20"/>
        </w:rPr>
      </w:pPr>
    </w:p>
    <w:p w:rsidR="0034494D" w:rsidRDefault="0034494D" w:rsidP="0034494D">
      <w:pPr>
        <w:pStyle w:val="Defaul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Приложение №1</w:t>
      </w:r>
    </w:p>
    <w:p w:rsidR="0034494D" w:rsidRDefault="0034494D" w:rsidP="0034494D">
      <w:pPr>
        <w:tabs>
          <w:tab w:val="left" w:pos="3715"/>
        </w:tabs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34494D" w:rsidRPr="00AE03AA" w:rsidRDefault="0034494D" w:rsidP="0034494D">
      <w:pPr>
        <w:tabs>
          <w:tab w:val="left" w:pos="3715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        </w:t>
      </w:r>
      <w:r w:rsidRPr="00291E53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r w:rsidRPr="00FD44AF">
        <w:rPr>
          <w:rFonts w:ascii="Times New Roman" w:hAnsi="Times New Roman" w:cs="Times New Roman"/>
          <w:b/>
        </w:rPr>
        <w:t>Заявка на участие в аукционе</w:t>
      </w:r>
    </w:p>
    <w:p w:rsidR="0034494D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Продавцу муниципального имущества:</w:t>
      </w:r>
    </w:p>
    <w:p w:rsidR="0034494D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Администрация города Карабаново    </w:t>
      </w:r>
    </w:p>
    <w:p w:rsidR="0034494D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Александровского района</w:t>
      </w:r>
    </w:p>
    <w:p w:rsidR="0034494D" w:rsidRPr="00FC7F26" w:rsidRDefault="0034494D" w:rsidP="003449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494D" w:rsidRPr="00FC7F26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FC7F26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</w:t>
      </w:r>
      <w:r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</w:t>
      </w:r>
      <w:r w:rsidRPr="00FC7F26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</w:t>
      </w:r>
      <w:r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</w:t>
      </w:r>
    </w:p>
    <w:tbl>
      <w:tblPr>
        <w:tblpPr w:leftFromText="180" w:rightFromText="180" w:vertAnchor="text" w:horzAnchor="margin" w:tblpXSpec="center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"/>
        <w:gridCol w:w="236"/>
        <w:gridCol w:w="264"/>
        <w:gridCol w:w="264"/>
        <w:gridCol w:w="280"/>
        <w:gridCol w:w="256"/>
        <w:gridCol w:w="236"/>
        <w:gridCol w:w="280"/>
        <w:gridCol w:w="236"/>
        <w:gridCol w:w="264"/>
        <w:gridCol w:w="236"/>
        <w:gridCol w:w="288"/>
        <w:gridCol w:w="236"/>
        <w:gridCol w:w="236"/>
      </w:tblGrid>
      <w:tr w:rsidR="0034494D" w:rsidTr="00922E88">
        <w:trPr>
          <w:trHeight w:val="232"/>
        </w:trPr>
        <w:tc>
          <w:tcPr>
            <w:tcW w:w="236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4494D" w:rsidRDefault="0034494D" w:rsidP="0034494D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4494D" w:rsidRPr="00166EBE" w:rsidRDefault="0034494D" w:rsidP="003449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66EBE">
        <w:rPr>
          <w:rFonts w:ascii="Times New Roman" w:eastAsiaTheme="minorEastAsia" w:hAnsi="Times New Roman" w:cs="Times New Roman"/>
          <w:sz w:val="20"/>
          <w:szCs w:val="20"/>
          <w:lang w:eastAsia="ru-RU"/>
        </w:rPr>
        <w:t>Заявка на участие в аукционе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№ </w:t>
      </w:r>
    </w:p>
    <w:p w:rsidR="0034494D" w:rsidRDefault="0034494D" w:rsidP="0034494D">
      <w:pPr>
        <w:tabs>
          <w:tab w:val="left" w:pos="3715"/>
        </w:tabs>
        <w:spacing w:after="0" w:line="240" w:lineRule="auto"/>
        <w:rPr>
          <w:rFonts w:ascii="Times New Roman" w:hAnsi="Times New Roman" w:cs="Times New Roman"/>
        </w:rPr>
      </w:pPr>
    </w:p>
    <w:p w:rsidR="0034494D" w:rsidRPr="00FC7F26" w:rsidRDefault="0034494D" w:rsidP="003449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pPr w:leftFromText="180" w:rightFromText="180" w:vertAnchor="text" w:horzAnchor="page" w:tblpX="4549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"/>
      </w:tblGrid>
      <w:tr w:rsidR="0034494D" w:rsidTr="00922E88">
        <w:trPr>
          <w:trHeight w:val="248"/>
        </w:trPr>
        <w:tc>
          <w:tcPr>
            <w:tcW w:w="228" w:type="dxa"/>
          </w:tcPr>
          <w:p w:rsidR="0034494D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20"/>
                <w:szCs w:val="20"/>
                <w:lang w:eastAsia="ru-RU"/>
              </w:rPr>
            </w:pPr>
          </w:p>
        </w:tc>
      </w:tr>
    </w:tbl>
    <w:tbl>
      <w:tblPr>
        <w:tblpPr w:leftFromText="180" w:rightFromText="180" w:vertAnchor="text" w:tblpX="5439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"/>
      </w:tblGrid>
      <w:tr w:rsidR="0034494D" w:rsidRPr="002E067F" w:rsidTr="00922E88">
        <w:trPr>
          <w:trHeight w:val="259"/>
        </w:trPr>
        <w:tc>
          <w:tcPr>
            <w:tcW w:w="231" w:type="dxa"/>
          </w:tcPr>
          <w:p w:rsidR="0034494D" w:rsidRPr="002E067F" w:rsidRDefault="0034494D" w:rsidP="00922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Theme="minorEastAsia" w:hAnsi="Courier New" w:cs="Courier New"/>
                <w:i/>
                <w:sz w:val="20"/>
                <w:szCs w:val="20"/>
                <w:lang w:eastAsia="ru-RU"/>
              </w:rPr>
            </w:pPr>
          </w:p>
        </w:tc>
      </w:tr>
    </w:tbl>
    <w:p w:rsidR="0034494D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FC7F26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</w:t>
      </w:r>
    </w:p>
    <w:p w:rsidR="0034494D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Претендент -    </w:t>
      </w:r>
      <w:r w:rsidRPr="005B47B4">
        <w:rPr>
          <w:rFonts w:ascii="Times New Roman" w:hAnsi="Times New Roman" w:cs="Times New Roman"/>
          <w:sz w:val="20"/>
          <w:szCs w:val="20"/>
        </w:rPr>
        <w:t>физическое</w:t>
      </w:r>
      <w:r>
        <w:rPr>
          <w:rFonts w:ascii="Times New Roman" w:hAnsi="Times New Roman" w:cs="Times New Roman"/>
          <w:sz w:val="20"/>
          <w:szCs w:val="20"/>
        </w:rPr>
        <w:t xml:space="preserve"> лицо                                  </w:t>
      </w:r>
      <w:r w:rsidRPr="005B47B4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B47B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</w:t>
      </w:r>
      <w:r w:rsidRPr="005B47B4">
        <w:rPr>
          <w:rFonts w:ascii="Times New Roman" w:hAnsi="Times New Roman" w:cs="Times New Roman"/>
          <w:sz w:val="20"/>
          <w:szCs w:val="20"/>
        </w:rPr>
        <w:t>юридическое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B47B4">
        <w:rPr>
          <w:rFonts w:ascii="Times New Roman" w:hAnsi="Times New Roman" w:cs="Times New Roman"/>
          <w:sz w:val="20"/>
          <w:szCs w:val="20"/>
        </w:rPr>
        <w:t xml:space="preserve"> лицо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34494D" w:rsidRPr="0049646B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E4DCD">
        <w:rPr>
          <w:rFonts w:ascii="Times New Roman" w:hAnsi="Times New Roman" w:cs="Times New Roman"/>
          <w:sz w:val="16"/>
          <w:szCs w:val="16"/>
        </w:rPr>
        <w:t xml:space="preserve">(заполняется претендентом (его полномочным представителем) нужное отметить значком V)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ФИО/Наименование претендента 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5B47B4">
        <w:rPr>
          <w:rFonts w:ascii="Times New Roman" w:hAnsi="Times New Roman" w:cs="Times New Roman"/>
          <w:sz w:val="20"/>
          <w:szCs w:val="20"/>
        </w:rPr>
        <w:t xml:space="preserve">_. </w:t>
      </w:r>
    </w:p>
    <w:p w:rsidR="0034494D" w:rsidRPr="003E4DCD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16"/>
          <w:szCs w:val="16"/>
        </w:rPr>
      </w:pPr>
      <w:r w:rsidRPr="003E4DCD">
        <w:rPr>
          <w:rFonts w:ascii="Times New Roman" w:hAnsi="Times New Roman" w:cs="Times New Roman"/>
          <w:sz w:val="16"/>
          <w:szCs w:val="16"/>
        </w:rPr>
        <w:t>(для физических лиц)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 Документ, удостоверяющий личность:__________________ серия__________ №_______________</w:t>
      </w:r>
      <w:r>
        <w:rPr>
          <w:rFonts w:ascii="Times New Roman" w:hAnsi="Times New Roman" w:cs="Times New Roman"/>
          <w:sz w:val="20"/>
          <w:szCs w:val="20"/>
        </w:rPr>
        <w:t>__</w:t>
      </w:r>
      <w:proofErr w:type="gramStart"/>
      <w:r w:rsidRPr="005B47B4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выдан «   » ___________   _____ </w:t>
      </w:r>
      <w:proofErr w:type="gramStart"/>
      <w:r w:rsidRPr="005B47B4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>. 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5B47B4">
        <w:rPr>
          <w:rFonts w:ascii="Times New Roman" w:hAnsi="Times New Roman" w:cs="Times New Roman"/>
          <w:sz w:val="20"/>
          <w:szCs w:val="20"/>
        </w:rPr>
        <w:t xml:space="preserve">__.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Место жительства: 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5B47B4">
        <w:rPr>
          <w:rFonts w:ascii="Times New Roman" w:hAnsi="Times New Roman" w:cs="Times New Roman"/>
          <w:sz w:val="20"/>
          <w:szCs w:val="20"/>
        </w:rPr>
        <w:t xml:space="preserve">_.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Телефон_______________________ Факс_______________________ Индекс ______________</w:t>
      </w:r>
    </w:p>
    <w:p w:rsidR="0034494D" w:rsidRPr="003E4DCD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16"/>
          <w:szCs w:val="16"/>
        </w:rPr>
      </w:pPr>
      <w:r w:rsidRPr="003E4DCD">
        <w:rPr>
          <w:rFonts w:ascii="Times New Roman" w:hAnsi="Times New Roman" w:cs="Times New Roman"/>
          <w:sz w:val="16"/>
          <w:szCs w:val="16"/>
        </w:rPr>
        <w:t xml:space="preserve"> (для юридических лиц)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Документ о государственной регистрации в качестве юридического лица ______________________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5B47B4">
        <w:rPr>
          <w:rFonts w:ascii="Times New Roman" w:hAnsi="Times New Roman" w:cs="Times New Roman"/>
          <w:sz w:val="20"/>
          <w:szCs w:val="20"/>
        </w:rPr>
        <w:t xml:space="preserve">_.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серия _____________№ ______________________, дата регистрации «___»_____________  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5B47B4">
        <w:rPr>
          <w:rFonts w:ascii="Times New Roman" w:hAnsi="Times New Roman" w:cs="Times New Roman"/>
          <w:sz w:val="20"/>
          <w:szCs w:val="20"/>
        </w:rPr>
        <w:t xml:space="preserve">__ </w:t>
      </w:r>
      <w:proofErr w:type="gramStart"/>
      <w:r w:rsidRPr="005B47B4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Орган, осуществивший регистрацию_______________________________________________________</w:t>
      </w:r>
      <w:proofErr w:type="gramStart"/>
      <w:r w:rsidRPr="005B47B4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Место выдачи 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5B47B4">
        <w:rPr>
          <w:rFonts w:ascii="Times New Roman" w:hAnsi="Times New Roman" w:cs="Times New Roman"/>
          <w:sz w:val="20"/>
          <w:szCs w:val="20"/>
        </w:rPr>
        <w:t xml:space="preserve">_.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ИНН/КПП 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5B47B4">
        <w:rPr>
          <w:rFonts w:ascii="Times New Roman" w:hAnsi="Times New Roman" w:cs="Times New Roman"/>
          <w:sz w:val="20"/>
          <w:szCs w:val="20"/>
        </w:rPr>
        <w:t xml:space="preserve">_.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Место нахождения претендента: 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5B47B4">
        <w:rPr>
          <w:rFonts w:ascii="Times New Roman" w:hAnsi="Times New Roman" w:cs="Times New Roman"/>
          <w:sz w:val="20"/>
          <w:szCs w:val="20"/>
        </w:rPr>
        <w:t xml:space="preserve">_.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Телефон ______________ Факс ___________ Индекс ______________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Банковские реквизиты претендента для возврата денежных средств: </w:t>
      </w:r>
    </w:p>
    <w:p w:rsidR="0034494D" w:rsidRPr="003E4DCD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16"/>
          <w:szCs w:val="16"/>
        </w:rPr>
      </w:pPr>
      <w:r w:rsidRPr="003E4DCD">
        <w:rPr>
          <w:rFonts w:ascii="Times New Roman" w:hAnsi="Times New Roman" w:cs="Times New Roman"/>
          <w:sz w:val="16"/>
          <w:szCs w:val="16"/>
        </w:rPr>
        <w:t xml:space="preserve">(если реквизиты не </w:t>
      </w:r>
      <w:proofErr w:type="gramStart"/>
      <w:r w:rsidRPr="003E4DCD">
        <w:rPr>
          <w:rFonts w:ascii="Times New Roman" w:hAnsi="Times New Roman" w:cs="Times New Roman"/>
          <w:sz w:val="16"/>
          <w:szCs w:val="16"/>
        </w:rPr>
        <w:t>указаны для физических лиц допускается</w:t>
      </w:r>
      <w:proofErr w:type="gramEnd"/>
      <w:r w:rsidRPr="003E4DCD">
        <w:rPr>
          <w:rFonts w:ascii="Times New Roman" w:hAnsi="Times New Roman" w:cs="Times New Roman"/>
          <w:sz w:val="16"/>
          <w:szCs w:val="16"/>
        </w:rPr>
        <w:t xml:space="preserve"> возврат задатка по месту проведения аукциона)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 w:rsidRPr="005B47B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>/счет ________________________________________в__________________________________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5B47B4">
        <w:rPr>
          <w:rFonts w:ascii="Times New Roman" w:hAnsi="Times New Roman" w:cs="Times New Roman"/>
          <w:sz w:val="20"/>
          <w:szCs w:val="20"/>
        </w:rPr>
        <w:t>_____ .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B47B4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 xml:space="preserve">/счет ____________________________ БИК ________________.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>Представитель претендента 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5B47B4">
        <w:rPr>
          <w:rFonts w:ascii="Times New Roman" w:hAnsi="Times New Roman" w:cs="Times New Roman"/>
          <w:sz w:val="20"/>
          <w:szCs w:val="20"/>
        </w:rPr>
        <w:t xml:space="preserve">__.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Действует на основании доверенности от «___»______________ _______  </w:t>
      </w:r>
      <w:proofErr w:type="gramStart"/>
      <w:r w:rsidRPr="005B47B4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>. № 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5B47B4">
        <w:rPr>
          <w:rFonts w:ascii="Times New Roman" w:hAnsi="Times New Roman" w:cs="Times New Roman"/>
          <w:sz w:val="20"/>
          <w:szCs w:val="20"/>
        </w:rPr>
        <w:t xml:space="preserve">_. </w:t>
      </w:r>
    </w:p>
    <w:p w:rsidR="0034494D" w:rsidRPr="005B47B4" w:rsidRDefault="0034494D" w:rsidP="0034494D">
      <w:pPr>
        <w:tabs>
          <w:tab w:val="left" w:pos="3715"/>
        </w:tabs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               Задаток не является авансом за оказанные Организатором услуги, а является средством обеспечения обязательства. Внесенные денежные средства желаю использовать в качестве задатка за выкуп имущества.</w:t>
      </w:r>
    </w:p>
    <w:tbl>
      <w:tblPr>
        <w:tblW w:w="968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6"/>
        <w:gridCol w:w="960"/>
        <w:gridCol w:w="1056"/>
        <w:gridCol w:w="1576"/>
        <w:gridCol w:w="1000"/>
        <w:gridCol w:w="1040"/>
      </w:tblGrid>
      <w:tr w:rsidR="0034494D" w:rsidRPr="005B47B4" w:rsidTr="00922E88">
        <w:trPr>
          <w:trHeight w:val="832"/>
        </w:trPr>
        <w:tc>
          <w:tcPr>
            <w:tcW w:w="4056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rPr>
                <w:rFonts w:ascii="Times New Roman" w:hAnsi="Times New Roman" w:cs="Times New Roman"/>
                <w:sz w:val="20"/>
                <w:szCs w:val="20"/>
              </w:rPr>
            </w:pP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 xml:space="preserve">     Местоположение объекта аукциона</w:t>
            </w:r>
          </w:p>
        </w:tc>
        <w:tc>
          <w:tcPr>
            <w:tcW w:w="960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Площадь     (</w:t>
            </w:r>
            <w:proofErr w:type="spellStart"/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056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rPr>
                <w:rFonts w:ascii="Times New Roman" w:hAnsi="Times New Roman" w:cs="Times New Roman"/>
                <w:sz w:val="20"/>
                <w:szCs w:val="20"/>
              </w:rPr>
            </w:pP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№ лота</w:t>
            </w:r>
          </w:p>
        </w:tc>
        <w:tc>
          <w:tcPr>
            <w:tcW w:w="1576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Начальная цена (рублей)</w:t>
            </w:r>
          </w:p>
        </w:tc>
        <w:tc>
          <w:tcPr>
            <w:tcW w:w="1000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rPr>
                <w:rFonts w:ascii="Times New Roman" w:hAnsi="Times New Roman" w:cs="Times New Roman"/>
                <w:sz w:val="20"/>
                <w:szCs w:val="20"/>
              </w:rPr>
            </w:pP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 xml:space="preserve">    Шаг аукциона (рублей)</w:t>
            </w:r>
          </w:p>
        </w:tc>
        <w:tc>
          <w:tcPr>
            <w:tcW w:w="1040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Сумма задатка (рублей)</w:t>
            </w:r>
          </w:p>
        </w:tc>
      </w:tr>
      <w:tr w:rsidR="0034494D" w:rsidRPr="005B47B4" w:rsidTr="00922E88">
        <w:trPr>
          <w:trHeight w:val="240"/>
        </w:trPr>
        <w:tc>
          <w:tcPr>
            <w:tcW w:w="4056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                  Сообщаю, что принимаю все условия участия в аукционе, с порядком проведения аукциона, сроками проведения аукциона, порядком определения победителя аукциона </w:t>
      </w:r>
      <w:proofErr w:type="gramStart"/>
      <w:r w:rsidRPr="005B47B4">
        <w:rPr>
          <w:rFonts w:ascii="Times New Roman" w:hAnsi="Times New Roman" w:cs="Times New Roman"/>
          <w:sz w:val="20"/>
          <w:szCs w:val="20"/>
        </w:rPr>
        <w:t>ознакомлен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                  Даю свое согласие на проверку предоставленных мною сведений правоохранительными органами. В случае выявления сведений, не соответствующих, </w:t>
      </w:r>
      <w:proofErr w:type="gramStart"/>
      <w:r w:rsidRPr="005B47B4">
        <w:rPr>
          <w:rFonts w:ascii="Times New Roman" w:hAnsi="Times New Roman" w:cs="Times New Roman"/>
          <w:sz w:val="20"/>
          <w:szCs w:val="20"/>
        </w:rPr>
        <w:t>указанным</w:t>
      </w:r>
      <w:proofErr w:type="gramEnd"/>
      <w:r w:rsidRPr="005B47B4">
        <w:rPr>
          <w:rFonts w:ascii="Times New Roman" w:hAnsi="Times New Roman" w:cs="Times New Roman"/>
          <w:sz w:val="20"/>
          <w:szCs w:val="20"/>
        </w:rPr>
        <w:t xml:space="preserve"> в заявлении, об ответственности согласно действующему законодательству предупрежден. 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Подпись претендента </w:t>
      </w:r>
      <w:r w:rsidRPr="003E4DCD">
        <w:rPr>
          <w:rFonts w:ascii="Times New Roman" w:hAnsi="Times New Roman" w:cs="Times New Roman"/>
          <w:sz w:val="16"/>
          <w:szCs w:val="16"/>
        </w:rPr>
        <w:t>(его полномочного представителя)</w:t>
      </w:r>
      <w:r w:rsidRPr="005B47B4">
        <w:rPr>
          <w:rFonts w:ascii="Times New Roman" w:hAnsi="Times New Roman" w:cs="Times New Roman"/>
          <w:sz w:val="20"/>
          <w:szCs w:val="20"/>
        </w:rPr>
        <w:t xml:space="preserve"> ________________________/____________ /</w:t>
      </w:r>
    </w:p>
    <w:p w:rsidR="0034494D" w:rsidRPr="005B47B4" w:rsidRDefault="0034494D" w:rsidP="0034494D">
      <w:pPr>
        <w:tabs>
          <w:tab w:val="left" w:pos="37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t xml:space="preserve"> Дата «___» __________ 20 г.</w:t>
      </w:r>
    </w:p>
    <w:tbl>
      <w:tblPr>
        <w:tblStyle w:val="a4"/>
        <w:tblW w:w="9253" w:type="dxa"/>
        <w:tblInd w:w="108" w:type="dxa"/>
        <w:tblLook w:val="04A0" w:firstRow="1" w:lastRow="0" w:firstColumn="1" w:lastColumn="0" w:noHBand="0" w:noVBand="1"/>
      </w:tblPr>
      <w:tblGrid>
        <w:gridCol w:w="9253"/>
      </w:tblGrid>
      <w:tr w:rsidR="0034494D" w:rsidRPr="005B47B4" w:rsidTr="00922E88">
        <w:tc>
          <w:tcPr>
            <w:tcW w:w="9253" w:type="dxa"/>
          </w:tcPr>
          <w:p w:rsidR="0034494D" w:rsidRPr="005B47B4" w:rsidRDefault="0034494D" w:rsidP="00922E88">
            <w:pPr>
              <w:tabs>
                <w:tab w:val="left" w:pos="37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Заявка принята в …….час. ….</w:t>
            </w:r>
            <w:proofErr w:type="gramStart"/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B47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ин.   « ….. » 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20…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. г.</w:t>
            </w:r>
          </w:p>
        </w:tc>
      </w:tr>
      <w:tr w:rsidR="0034494D" w:rsidRPr="005B47B4" w:rsidTr="00922E88">
        <w:tc>
          <w:tcPr>
            <w:tcW w:w="9253" w:type="dxa"/>
          </w:tcPr>
          <w:p w:rsidR="0034494D" w:rsidRPr="005B47B4" w:rsidRDefault="0034494D" w:rsidP="00922E88">
            <w:pPr>
              <w:tabs>
                <w:tab w:val="left" w:pos="3715"/>
              </w:tabs>
              <w:ind w:left="-708"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 xml:space="preserve">от Организатора _______________________________/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……..</w:t>
            </w:r>
            <w:r w:rsidRPr="005B47B4">
              <w:rPr>
                <w:rFonts w:ascii="Times New Roman" w:hAnsi="Times New Roman" w:cs="Times New Roman"/>
                <w:sz w:val="20"/>
                <w:szCs w:val="20"/>
              </w:rPr>
              <w:t>.. /</w:t>
            </w:r>
          </w:p>
        </w:tc>
      </w:tr>
    </w:tbl>
    <w:p w:rsidR="0034494D" w:rsidRPr="00FC45E3" w:rsidRDefault="0034494D" w:rsidP="0034494D">
      <w:pPr>
        <w:tabs>
          <w:tab w:val="left" w:pos="3715"/>
        </w:tabs>
        <w:rPr>
          <w:rFonts w:ascii="Times New Roman" w:hAnsi="Times New Roman" w:cs="Times New Roman"/>
          <w:sz w:val="20"/>
          <w:szCs w:val="20"/>
        </w:rPr>
      </w:pPr>
      <w:r w:rsidRPr="005B47B4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М. П.</w:t>
      </w:r>
    </w:p>
    <w:p w:rsidR="0034494D" w:rsidRDefault="0034494D" w:rsidP="0034494D">
      <w:pPr>
        <w:tabs>
          <w:tab w:val="left" w:pos="37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Приложение  № 2</w:t>
      </w:r>
    </w:p>
    <w:p w:rsidR="0034494D" w:rsidRPr="00D95B6B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D95B6B">
        <w:rPr>
          <w:rFonts w:ascii="Times New Roman" w:hAnsi="Times New Roman" w:cs="Times New Roman"/>
          <w:b/>
        </w:rPr>
        <w:t>Опись</w:t>
      </w:r>
    </w:p>
    <w:p w:rsidR="0034494D" w:rsidRPr="00D95B6B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b/>
        </w:rPr>
      </w:pPr>
      <w:r w:rsidRPr="00D95B6B">
        <w:rPr>
          <w:rFonts w:ascii="Times New Roman" w:hAnsi="Times New Roman" w:cs="Times New Roman"/>
          <w:b/>
        </w:rPr>
        <w:t xml:space="preserve">         документов предоставляемых претендентом </w:t>
      </w:r>
      <w:r w:rsidRPr="00D95B6B">
        <w:rPr>
          <w:rFonts w:ascii="Times New Roman" w:hAnsi="Times New Roman" w:cs="Times New Roman"/>
          <w:b/>
          <w:u w:val="single"/>
        </w:rPr>
        <w:t>(физическим лицом)</w:t>
      </w:r>
      <w:r w:rsidRPr="00D95B6B">
        <w:rPr>
          <w:rFonts w:ascii="Times New Roman" w:hAnsi="Times New Roman" w:cs="Times New Roman"/>
          <w:b/>
        </w:rPr>
        <w:t xml:space="preserve"> для участия в аукционе</w:t>
      </w:r>
    </w:p>
    <w:p w:rsidR="0034494D" w:rsidRPr="00D95B6B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b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0370AB">
        <w:rPr>
          <w:rFonts w:ascii="Times New Roman" w:hAnsi="Times New Roman" w:cs="Times New Roman"/>
          <w:sz w:val="16"/>
          <w:szCs w:val="16"/>
        </w:rPr>
        <w:t>(Фамилия, Имя, Отчества)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034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"/>
        <w:gridCol w:w="3991"/>
        <w:gridCol w:w="1524"/>
        <w:gridCol w:w="1402"/>
        <w:gridCol w:w="1279"/>
        <w:gridCol w:w="1394"/>
      </w:tblGrid>
      <w:tr w:rsidR="0034494D" w:rsidTr="00922E88">
        <w:trPr>
          <w:trHeight w:val="421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документа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1402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Кол-во экз.</w:t>
            </w:r>
          </w:p>
        </w:tc>
        <w:tc>
          <w:tcPr>
            <w:tcW w:w="1279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Кол-во листов</w:t>
            </w:r>
          </w:p>
        </w:tc>
        <w:tc>
          <w:tcPr>
            <w:tcW w:w="139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Отметка о наличии</w:t>
            </w:r>
          </w:p>
        </w:tc>
      </w:tr>
      <w:tr w:rsidR="0034494D" w:rsidTr="00922E88">
        <w:trPr>
          <w:trHeight w:val="22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Заявка на участие в аукционе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76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 паспорта претендента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30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Доверенность на лицо, уполномоченное действовать от имени претендента при подаче и рассмотрении заявки.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9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 паспорта лица действующего по доверенности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9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Договор о внесении задатка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07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 платежного документа о внесении задатка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23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07"/>
        </w:trPr>
        <w:tc>
          <w:tcPr>
            <w:tcW w:w="44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1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767DE">
        <w:rPr>
          <w:rFonts w:ascii="Times New Roman" w:hAnsi="Times New Roman" w:cs="Times New Roman"/>
          <w:sz w:val="24"/>
          <w:szCs w:val="24"/>
        </w:rPr>
        <w:t>Документы сдал: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</w:t>
      </w:r>
      <w:r w:rsidRPr="00D767DE">
        <w:rPr>
          <w:rFonts w:ascii="Times New Roman" w:hAnsi="Times New Roman" w:cs="Times New Roman"/>
          <w:sz w:val="16"/>
          <w:szCs w:val="16"/>
        </w:rPr>
        <w:t xml:space="preserve">(Фамилия,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767DE">
        <w:rPr>
          <w:rFonts w:ascii="Times New Roman" w:hAnsi="Times New Roman" w:cs="Times New Roman"/>
          <w:sz w:val="16"/>
          <w:szCs w:val="16"/>
        </w:rPr>
        <w:t>Имя,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767DE">
        <w:rPr>
          <w:rFonts w:ascii="Times New Roman" w:hAnsi="Times New Roman" w:cs="Times New Roman"/>
          <w:sz w:val="16"/>
          <w:szCs w:val="16"/>
        </w:rPr>
        <w:t>Отчество</w:t>
      </w:r>
      <w:r>
        <w:rPr>
          <w:rFonts w:ascii="Times New Roman" w:hAnsi="Times New Roman" w:cs="Times New Roman"/>
          <w:sz w:val="16"/>
          <w:szCs w:val="16"/>
        </w:rPr>
        <w:t>, подпись</w:t>
      </w:r>
      <w:r w:rsidRPr="00D767DE">
        <w:rPr>
          <w:rFonts w:ascii="Times New Roman" w:hAnsi="Times New Roman" w:cs="Times New Roman"/>
          <w:sz w:val="16"/>
          <w:szCs w:val="16"/>
        </w:rPr>
        <w:t>)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94D" w:rsidRDefault="0034494D" w:rsidP="0034494D">
      <w:pPr>
        <w:rPr>
          <w:rFonts w:ascii="Times New Roman" w:hAnsi="Times New Roman" w:cs="Times New Roman"/>
          <w:sz w:val="28"/>
          <w:szCs w:val="28"/>
        </w:rPr>
      </w:pPr>
      <w:r w:rsidRPr="00D767DE">
        <w:rPr>
          <w:rFonts w:ascii="Times New Roman" w:hAnsi="Times New Roman" w:cs="Times New Roman"/>
          <w:sz w:val="24"/>
          <w:szCs w:val="24"/>
        </w:rPr>
        <w:t>Документы принял:</w:t>
      </w:r>
      <w:r>
        <w:rPr>
          <w:rFonts w:ascii="Times New Roman" w:hAnsi="Times New Roman" w:cs="Times New Roman"/>
          <w:sz w:val="28"/>
          <w:szCs w:val="28"/>
        </w:rPr>
        <w:t xml:space="preserve"> _____________/_______________/</w:t>
      </w:r>
    </w:p>
    <w:p w:rsidR="0034494D" w:rsidRDefault="0034494D" w:rsidP="0034494D">
      <w:pPr>
        <w:rPr>
          <w:rFonts w:ascii="Times New Roman" w:hAnsi="Times New Roman" w:cs="Times New Roman"/>
          <w:sz w:val="28"/>
          <w:szCs w:val="28"/>
        </w:rPr>
      </w:pPr>
    </w:p>
    <w:p w:rsidR="0034494D" w:rsidRPr="00CB3BD6" w:rsidRDefault="0034494D" w:rsidP="0034494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B3BD6">
        <w:rPr>
          <w:rFonts w:ascii="Times New Roman" w:hAnsi="Times New Roman" w:cs="Times New Roman"/>
          <w:b/>
          <w:sz w:val="20"/>
          <w:szCs w:val="20"/>
          <w:u w:val="single"/>
        </w:rPr>
        <w:t>Опись составлена в двух экземплярах</w:t>
      </w: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Приложение № 3</w:t>
      </w: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Pr="00D95B6B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b/>
        </w:rPr>
      </w:pPr>
      <w:r w:rsidRPr="00D95B6B">
        <w:rPr>
          <w:rFonts w:ascii="Times New Roman" w:hAnsi="Times New Roman" w:cs="Times New Roman"/>
          <w:b/>
        </w:rPr>
        <w:t>Опись</w:t>
      </w:r>
    </w:p>
    <w:p w:rsidR="0034494D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Pr="00D95B6B">
        <w:rPr>
          <w:rFonts w:ascii="Times New Roman" w:hAnsi="Times New Roman" w:cs="Times New Roman"/>
          <w:b/>
        </w:rPr>
        <w:t xml:space="preserve"> документов предоставляемых претендентом </w:t>
      </w:r>
      <w:r w:rsidRPr="00D95B6B">
        <w:rPr>
          <w:rFonts w:ascii="Times New Roman" w:hAnsi="Times New Roman" w:cs="Times New Roman"/>
          <w:b/>
          <w:u w:val="single"/>
        </w:rPr>
        <w:t>(</w:t>
      </w:r>
      <w:r>
        <w:rPr>
          <w:rFonts w:ascii="Times New Roman" w:hAnsi="Times New Roman" w:cs="Times New Roman"/>
          <w:b/>
          <w:u w:val="single"/>
        </w:rPr>
        <w:t xml:space="preserve">индивидуальным </w:t>
      </w:r>
      <w:proofErr w:type="spellStart"/>
      <w:r>
        <w:rPr>
          <w:rFonts w:ascii="Times New Roman" w:hAnsi="Times New Roman" w:cs="Times New Roman"/>
          <w:b/>
          <w:u w:val="single"/>
        </w:rPr>
        <w:t>предпринималелем</w:t>
      </w:r>
      <w:proofErr w:type="spellEnd"/>
      <w:r w:rsidRPr="00D95B6B">
        <w:rPr>
          <w:rFonts w:ascii="Times New Roman" w:hAnsi="Times New Roman" w:cs="Times New Roman"/>
          <w:b/>
          <w:u w:val="single"/>
        </w:rPr>
        <w:t>)</w:t>
      </w:r>
      <w:r w:rsidRPr="00D95B6B">
        <w:rPr>
          <w:rFonts w:ascii="Times New Roman" w:hAnsi="Times New Roman" w:cs="Times New Roman"/>
          <w:b/>
        </w:rPr>
        <w:t xml:space="preserve"> </w:t>
      </w:r>
    </w:p>
    <w:p w:rsidR="0034494D" w:rsidRPr="00D95B6B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b/>
        </w:rPr>
      </w:pPr>
      <w:r w:rsidRPr="00D95B6B">
        <w:rPr>
          <w:rFonts w:ascii="Times New Roman" w:hAnsi="Times New Roman" w:cs="Times New Roman"/>
          <w:b/>
        </w:rPr>
        <w:t>для участия в аукционе</w:t>
      </w:r>
    </w:p>
    <w:p w:rsidR="0034494D" w:rsidRPr="00D95B6B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b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0370AB">
        <w:rPr>
          <w:rFonts w:ascii="Times New Roman" w:hAnsi="Times New Roman" w:cs="Times New Roman"/>
          <w:sz w:val="16"/>
          <w:szCs w:val="16"/>
        </w:rPr>
        <w:t>(Фамилия, Имя, Отчества)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034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8"/>
        <w:gridCol w:w="3786"/>
        <w:gridCol w:w="1953"/>
        <w:gridCol w:w="1308"/>
        <w:gridCol w:w="1216"/>
        <w:gridCol w:w="1333"/>
      </w:tblGrid>
      <w:tr w:rsidR="0034494D" w:rsidTr="00922E88">
        <w:trPr>
          <w:trHeight w:val="421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документа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1402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Кол-во экз.</w:t>
            </w:r>
          </w:p>
        </w:tc>
        <w:tc>
          <w:tcPr>
            <w:tcW w:w="1279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Кол-во листов</w:t>
            </w:r>
          </w:p>
        </w:tc>
        <w:tc>
          <w:tcPr>
            <w:tcW w:w="139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Отметка о наличии</w:t>
            </w:r>
          </w:p>
        </w:tc>
      </w:tr>
      <w:tr w:rsidR="0034494D" w:rsidTr="00922E88">
        <w:trPr>
          <w:trHeight w:val="22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Заявка на участие в аукционе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76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 паспорта претендента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30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Доверенность на лицо, уполномоченное действовать от имени претендента при подаче и рассмотрении заявки.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9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 паспорта лица действующего по доверенности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9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Договор о внесении задатка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07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 платежного документа о внесении задатка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23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Выписка из единого государственного реестра предпринимателей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07"/>
        </w:trPr>
        <w:tc>
          <w:tcPr>
            <w:tcW w:w="44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1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767DE">
        <w:rPr>
          <w:rFonts w:ascii="Times New Roman" w:hAnsi="Times New Roman" w:cs="Times New Roman"/>
          <w:sz w:val="24"/>
          <w:szCs w:val="24"/>
        </w:rPr>
        <w:t>Документы сдал: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</w:t>
      </w:r>
      <w:r w:rsidRPr="00D767DE">
        <w:rPr>
          <w:rFonts w:ascii="Times New Roman" w:hAnsi="Times New Roman" w:cs="Times New Roman"/>
          <w:sz w:val="16"/>
          <w:szCs w:val="16"/>
        </w:rPr>
        <w:t xml:space="preserve">(Фамилия,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767DE">
        <w:rPr>
          <w:rFonts w:ascii="Times New Roman" w:hAnsi="Times New Roman" w:cs="Times New Roman"/>
          <w:sz w:val="16"/>
          <w:szCs w:val="16"/>
        </w:rPr>
        <w:t>Имя,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767DE">
        <w:rPr>
          <w:rFonts w:ascii="Times New Roman" w:hAnsi="Times New Roman" w:cs="Times New Roman"/>
          <w:sz w:val="16"/>
          <w:szCs w:val="16"/>
        </w:rPr>
        <w:t>Отчество</w:t>
      </w:r>
      <w:r>
        <w:rPr>
          <w:rFonts w:ascii="Times New Roman" w:hAnsi="Times New Roman" w:cs="Times New Roman"/>
          <w:sz w:val="16"/>
          <w:szCs w:val="16"/>
        </w:rPr>
        <w:t>, подпись</w:t>
      </w:r>
      <w:r w:rsidRPr="00D767DE">
        <w:rPr>
          <w:rFonts w:ascii="Times New Roman" w:hAnsi="Times New Roman" w:cs="Times New Roman"/>
          <w:sz w:val="16"/>
          <w:szCs w:val="16"/>
        </w:rPr>
        <w:t>)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94D" w:rsidRDefault="0034494D" w:rsidP="0034494D">
      <w:pPr>
        <w:rPr>
          <w:rFonts w:ascii="Times New Roman" w:hAnsi="Times New Roman" w:cs="Times New Roman"/>
          <w:sz w:val="28"/>
          <w:szCs w:val="28"/>
        </w:rPr>
      </w:pPr>
      <w:r w:rsidRPr="00D767DE">
        <w:rPr>
          <w:rFonts w:ascii="Times New Roman" w:hAnsi="Times New Roman" w:cs="Times New Roman"/>
          <w:sz w:val="24"/>
          <w:szCs w:val="24"/>
        </w:rPr>
        <w:t>Документы принял:</w:t>
      </w:r>
      <w:r>
        <w:rPr>
          <w:rFonts w:ascii="Times New Roman" w:hAnsi="Times New Roman" w:cs="Times New Roman"/>
          <w:sz w:val="28"/>
          <w:szCs w:val="28"/>
        </w:rPr>
        <w:t xml:space="preserve"> _____________/_______________/</w:t>
      </w:r>
    </w:p>
    <w:p w:rsidR="0034494D" w:rsidRDefault="0034494D" w:rsidP="0034494D">
      <w:pPr>
        <w:rPr>
          <w:rFonts w:ascii="Times New Roman" w:hAnsi="Times New Roman" w:cs="Times New Roman"/>
          <w:sz w:val="28"/>
          <w:szCs w:val="28"/>
        </w:rPr>
      </w:pPr>
    </w:p>
    <w:p w:rsidR="0034494D" w:rsidRPr="00C303D5" w:rsidRDefault="0034494D" w:rsidP="0034494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303D5">
        <w:rPr>
          <w:rFonts w:ascii="Times New Roman" w:hAnsi="Times New Roman" w:cs="Times New Roman"/>
          <w:b/>
          <w:sz w:val="20"/>
          <w:szCs w:val="20"/>
          <w:u w:val="single"/>
        </w:rPr>
        <w:t>Опись составлена в двух экземплярах</w:t>
      </w: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Приложение № 4</w:t>
      </w:r>
    </w:p>
    <w:p w:rsidR="0034494D" w:rsidRPr="00D95B6B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b/>
        </w:rPr>
      </w:pPr>
      <w:r w:rsidRPr="00D95B6B">
        <w:rPr>
          <w:rFonts w:ascii="Times New Roman" w:hAnsi="Times New Roman" w:cs="Times New Roman"/>
          <w:b/>
        </w:rPr>
        <w:t>Опись</w:t>
      </w:r>
    </w:p>
    <w:p w:rsidR="0034494D" w:rsidRPr="00D95B6B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b/>
        </w:rPr>
      </w:pPr>
      <w:r w:rsidRPr="00D95B6B">
        <w:rPr>
          <w:rFonts w:ascii="Times New Roman" w:hAnsi="Times New Roman" w:cs="Times New Roman"/>
          <w:b/>
        </w:rPr>
        <w:t xml:space="preserve">         документов предоставляемых претендентом </w:t>
      </w:r>
      <w:r>
        <w:rPr>
          <w:rFonts w:ascii="Times New Roman" w:hAnsi="Times New Roman" w:cs="Times New Roman"/>
          <w:b/>
          <w:u w:val="single"/>
        </w:rPr>
        <w:t>(юридичес</w:t>
      </w:r>
      <w:r w:rsidRPr="00D95B6B">
        <w:rPr>
          <w:rFonts w:ascii="Times New Roman" w:hAnsi="Times New Roman" w:cs="Times New Roman"/>
          <w:b/>
          <w:u w:val="single"/>
        </w:rPr>
        <w:t>ким лицом)</w:t>
      </w:r>
      <w:r w:rsidRPr="00D95B6B">
        <w:rPr>
          <w:rFonts w:ascii="Times New Roman" w:hAnsi="Times New Roman" w:cs="Times New Roman"/>
          <w:b/>
        </w:rPr>
        <w:t xml:space="preserve"> для участия в аукционе</w:t>
      </w:r>
    </w:p>
    <w:p w:rsidR="0034494D" w:rsidRPr="00D95B6B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b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0370AB">
        <w:rPr>
          <w:rFonts w:ascii="Times New Roman" w:hAnsi="Times New Roman" w:cs="Times New Roman"/>
          <w:sz w:val="16"/>
          <w:szCs w:val="16"/>
        </w:rPr>
        <w:t>(Фамилия, Имя, Отчества)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034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3939"/>
        <w:gridCol w:w="1554"/>
        <w:gridCol w:w="1380"/>
        <w:gridCol w:w="1265"/>
        <w:gridCol w:w="1380"/>
      </w:tblGrid>
      <w:tr w:rsidR="0034494D" w:rsidTr="00922E88">
        <w:trPr>
          <w:trHeight w:val="421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документа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1402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Кол-во экз.</w:t>
            </w:r>
          </w:p>
        </w:tc>
        <w:tc>
          <w:tcPr>
            <w:tcW w:w="1279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Кол-во листов</w:t>
            </w:r>
          </w:p>
        </w:tc>
        <w:tc>
          <w:tcPr>
            <w:tcW w:w="139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b/>
                <w:sz w:val="16"/>
                <w:szCs w:val="16"/>
              </w:rPr>
              <w:t>Отметка о наличии</w:t>
            </w:r>
          </w:p>
        </w:tc>
      </w:tr>
      <w:tr w:rsidR="0034494D" w:rsidTr="00922E88">
        <w:trPr>
          <w:trHeight w:val="22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Заявка на участие в аукционе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76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 записей в ЕГРЮЛ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Нотариально заверенная к</w:t>
            </w: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30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Нотариально заверенная к</w:t>
            </w: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9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(приказ) о назначение руководителя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Заверенная к</w:t>
            </w: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92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в налоговом органе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Нотариально заверенная к</w:t>
            </w: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07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Выписка из ЕГРЮЛ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Нотариально заверенная к</w:t>
            </w: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23"/>
        </w:trPr>
        <w:tc>
          <w:tcPr>
            <w:tcW w:w="44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 совершении сделки (если это предусмотрено Уставом)</w:t>
            </w:r>
          </w:p>
        </w:tc>
        <w:tc>
          <w:tcPr>
            <w:tcW w:w="1524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Заверенная копия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233"/>
        </w:trPr>
        <w:tc>
          <w:tcPr>
            <w:tcW w:w="444" w:type="dxa"/>
          </w:tcPr>
          <w:p w:rsidR="0034494D" w:rsidRPr="009A3245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24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91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Доверенность на лицо, уполномоченное действовать от имени претендента при подаче и рассмотрении заявки.</w:t>
            </w:r>
          </w:p>
        </w:tc>
        <w:tc>
          <w:tcPr>
            <w:tcW w:w="1524" w:type="dxa"/>
          </w:tcPr>
          <w:p w:rsidR="0034494D" w:rsidRPr="00A0256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56D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33"/>
        </w:trPr>
        <w:tc>
          <w:tcPr>
            <w:tcW w:w="444" w:type="dxa"/>
          </w:tcPr>
          <w:p w:rsidR="0034494D" w:rsidRPr="009A3245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о внесении задатка</w:t>
            </w:r>
          </w:p>
        </w:tc>
        <w:tc>
          <w:tcPr>
            <w:tcW w:w="1524" w:type="dxa"/>
          </w:tcPr>
          <w:p w:rsidR="0034494D" w:rsidRPr="00A0256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56D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76"/>
        </w:trPr>
        <w:tc>
          <w:tcPr>
            <w:tcW w:w="444" w:type="dxa"/>
          </w:tcPr>
          <w:p w:rsidR="0034494D" w:rsidRPr="009A3245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B6B">
              <w:rPr>
                <w:rFonts w:ascii="Times New Roman" w:hAnsi="Times New Roman" w:cs="Times New Roman"/>
                <w:sz w:val="24"/>
                <w:szCs w:val="24"/>
              </w:rPr>
              <w:t>Копия платежного документа о внесении задатка</w:t>
            </w:r>
          </w:p>
        </w:tc>
        <w:tc>
          <w:tcPr>
            <w:tcW w:w="1524" w:type="dxa"/>
          </w:tcPr>
          <w:p w:rsidR="0034494D" w:rsidRPr="00A0256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56D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76"/>
        </w:trPr>
        <w:tc>
          <w:tcPr>
            <w:tcW w:w="444" w:type="dxa"/>
          </w:tcPr>
          <w:p w:rsidR="0034494D" w:rsidRPr="009A3245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доле РФ, субъектов РФ, муниципальных образований в уставном капитале</w:t>
            </w:r>
          </w:p>
        </w:tc>
        <w:tc>
          <w:tcPr>
            <w:tcW w:w="1524" w:type="dxa"/>
          </w:tcPr>
          <w:p w:rsidR="0034494D" w:rsidRPr="00A0256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56D">
              <w:rPr>
                <w:rFonts w:ascii="Times New Roman" w:hAnsi="Times New Roman" w:cs="Times New Roman"/>
                <w:sz w:val="24"/>
                <w:szCs w:val="24"/>
              </w:rPr>
              <w:t>Заверенная копия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494D" w:rsidTr="00922E88">
        <w:trPr>
          <w:trHeight w:val="191"/>
        </w:trPr>
        <w:tc>
          <w:tcPr>
            <w:tcW w:w="444" w:type="dxa"/>
          </w:tcPr>
          <w:p w:rsidR="0034494D" w:rsidRPr="009A3245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91" w:type="dxa"/>
          </w:tcPr>
          <w:p w:rsidR="0034494D" w:rsidRPr="00D95B6B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об отсутствии решения о ликвидации, или об отсутствии решения арбитражного суда о признании банкротом</w:t>
            </w:r>
          </w:p>
        </w:tc>
        <w:tc>
          <w:tcPr>
            <w:tcW w:w="1524" w:type="dxa"/>
          </w:tcPr>
          <w:p w:rsidR="0034494D" w:rsidRPr="00A0256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56D">
              <w:rPr>
                <w:rFonts w:ascii="Times New Roman" w:hAnsi="Times New Roman" w:cs="Times New Roman"/>
                <w:sz w:val="24"/>
                <w:szCs w:val="24"/>
              </w:rPr>
              <w:t xml:space="preserve">Оригинал </w:t>
            </w:r>
          </w:p>
        </w:tc>
        <w:tc>
          <w:tcPr>
            <w:tcW w:w="1402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</w:tcPr>
          <w:p w:rsidR="0034494D" w:rsidRDefault="0034494D" w:rsidP="00922E88">
            <w:pPr>
              <w:tabs>
                <w:tab w:val="left" w:pos="4297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767DE">
        <w:rPr>
          <w:rFonts w:ascii="Times New Roman" w:hAnsi="Times New Roman" w:cs="Times New Roman"/>
          <w:sz w:val="24"/>
          <w:szCs w:val="24"/>
        </w:rPr>
        <w:t>Документы сдал: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</w:t>
      </w:r>
      <w:r w:rsidRPr="00D767DE">
        <w:rPr>
          <w:rFonts w:ascii="Times New Roman" w:hAnsi="Times New Roman" w:cs="Times New Roman"/>
          <w:sz w:val="16"/>
          <w:szCs w:val="16"/>
        </w:rPr>
        <w:t xml:space="preserve">(Фамилия,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767DE">
        <w:rPr>
          <w:rFonts w:ascii="Times New Roman" w:hAnsi="Times New Roman" w:cs="Times New Roman"/>
          <w:sz w:val="16"/>
          <w:szCs w:val="16"/>
        </w:rPr>
        <w:t>Имя,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767DE">
        <w:rPr>
          <w:rFonts w:ascii="Times New Roman" w:hAnsi="Times New Roman" w:cs="Times New Roman"/>
          <w:sz w:val="16"/>
          <w:szCs w:val="16"/>
        </w:rPr>
        <w:t>Отчество</w:t>
      </w:r>
      <w:r>
        <w:rPr>
          <w:rFonts w:ascii="Times New Roman" w:hAnsi="Times New Roman" w:cs="Times New Roman"/>
          <w:sz w:val="16"/>
          <w:szCs w:val="16"/>
        </w:rPr>
        <w:t>, подпись</w:t>
      </w:r>
      <w:r w:rsidRPr="00D767DE">
        <w:rPr>
          <w:rFonts w:ascii="Times New Roman" w:hAnsi="Times New Roman" w:cs="Times New Roman"/>
          <w:sz w:val="16"/>
          <w:szCs w:val="16"/>
        </w:rPr>
        <w:t>)</w:t>
      </w: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4494D" w:rsidRDefault="0034494D" w:rsidP="0034494D">
      <w:pPr>
        <w:tabs>
          <w:tab w:val="left" w:pos="4297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FD582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</w:t>
      </w:r>
      <w:r w:rsidRPr="00FD5829">
        <w:rPr>
          <w:rFonts w:ascii="Times New Roman" w:hAnsi="Times New Roman" w:cs="Times New Roman"/>
          <w:sz w:val="16"/>
          <w:szCs w:val="16"/>
        </w:rPr>
        <w:t xml:space="preserve"> М.П.</w:t>
      </w:r>
    </w:p>
    <w:p w:rsidR="0034494D" w:rsidRPr="00FD5829" w:rsidRDefault="0034494D" w:rsidP="0034494D">
      <w:pPr>
        <w:tabs>
          <w:tab w:val="left" w:pos="4297"/>
        </w:tabs>
        <w:spacing w:after="0"/>
        <w:rPr>
          <w:rFonts w:ascii="Times New Roman" w:hAnsi="Times New Roman" w:cs="Times New Roman"/>
          <w:sz w:val="16"/>
          <w:szCs w:val="16"/>
        </w:rPr>
      </w:pPr>
      <w:r w:rsidRPr="00D767DE">
        <w:rPr>
          <w:rFonts w:ascii="Times New Roman" w:hAnsi="Times New Roman" w:cs="Times New Roman"/>
          <w:sz w:val="24"/>
          <w:szCs w:val="24"/>
        </w:rPr>
        <w:lastRenderedPageBreak/>
        <w:t>Документы принял:</w:t>
      </w:r>
      <w:r>
        <w:rPr>
          <w:rFonts w:ascii="Times New Roman" w:hAnsi="Times New Roman" w:cs="Times New Roman"/>
          <w:sz w:val="28"/>
          <w:szCs w:val="28"/>
        </w:rPr>
        <w:t xml:space="preserve"> _____________/_______________/                                        </w:t>
      </w:r>
      <w:r w:rsidRPr="00FD5829">
        <w:rPr>
          <w:rFonts w:ascii="Times New Roman" w:hAnsi="Times New Roman" w:cs="Times New Roman"/>
          <w:sz w:val="16"/>
          <w:szCs w:val="16"/>
        </w:rPr>
        <w:t>М.П.</w:t>
      </w:r>
    </w:p>
    <w:p w:rsidR="0034494D" w:rsidRPr="003F78D7" w:rsidRDefault="0034494D" w:rsidP="0034494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303D5">
        <w:rPr>
          <w:rFonts w:ascii="Times New Roman" w:hAnsi="Times New Roman" w:cs="Times New Roman"/>
          <w:b/>
          <w:sz w:val="20"/>
          <w:szCs w:val="20"/>
          <w:u w:val="single"/>
        </w:rPr>
        <w:t>Опи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сь составлена в двух экземплярах</w:t>
      </w:r>
    </w:p>
    <w:p w:rsidR="0034494D" w:rsidRDefault="0034494D" w:rsidP="0034494D">
      <w:pPr>
        <w:tabs>
          <w:tab w:val="left" w:pos="7813"/>
        </w:tabs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</w:t>
      </w:r>
      <w:r w:rsidRPr="004901E8">
        <w:rPr>
          <w:rFonts w:ascii="Times New Roman" w:hAnsi="Times New Roman" w:cs="Times New Roman"/>
          <w:b/>
          <w:sz w:val="20"/>
          <w:szCs w:val="20"/>
        </w:rPr>
        <w:t>Приложение № 5</w:t>
      </w:r>
    </w:p>
    <w:p w:rsidR="0034494D" w:rsidRDefault="0034494D" w:rsidP="0034494D">
      <w:pPr>
        <w:tabs>
          <w:tab w:val="left" w:pos="7813"/>
        </w:tabs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</w:t>
      </w:r>
      <w:r w:rsidRPr="00EB0A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ДОГОВОР </w:t>
      </w:r>
      <w:r>
        <w:rPr>
          <w:rFonts w:ascii="Times New Roman" w:hAnsi="Times New Roman" w:cs="Times New Roman"/>
          <w:color w:val="000000"/>
          <w:sz w:val="24"/>
          <w:szCs w:val="24"/>
        </w:rPr>
        <w:t>№_____________________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внесении задатка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г. Карабаново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 « __» ________ 2015 г.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proofErr w:type="gram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>_____в лице__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действующего на основании ___________, именуемый в дальнейшем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«Претендент»,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>с одной стороны, и администрация города Кара</w:t>
      </w:r>
      <w:r>
        <w:rPr>
          <w:rFonts w:ascii="Times New Roman" w:hAnsi="Times New Roman" w:cs="Times New Roman"/>
          <w:color w:val="000000"/>
          <w:sz w:val="24"/>
          <w:szCs w:val="24"/>
        </w:rPr>
        <w:t>баново Александровского района В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ладимирской области, в лице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Главы города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Помехиной</w:t>
      </w:r>
      <w:proofErr w:type="spellEnd"/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Натальи Евгеньевны, дей</w:t>
      </w:r>
      <w:r>
        <w:rPr>
          <w:rFonts w:ascii="Times New Roman" w:hAnsi="Times New Roman" w:cs="Times New Roman"/>
          <w:color w:val="000000"/>
          <w:sz w:val="24"/>
          <w:szCs w:val="24"/>
        </w:rPr>
        <w:t>ствующей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основании Устава</w:t>
      </w:r>
      <w:r>
        <w:rPr>
          <w:rFonts w:ascii="Times New Roman" w:hAnsi="Times New Roman" w:cs="Times New Roman"/>
          <w:color w:val="000000"/>
          <w:sz w:val="24"/>
          <w:szCs w:val="24"/>
        </w:rPr>
        <w:t>, именуемая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в дальнейшем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«Организатор»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>с другой стороны</w:t>
      </w:r>
      <w:r>
        <w:rPr>
          <w:rFonts w:ascii="Times New Roman" w:hAnsi="Times New Roman" w:cs="Times New Roman"/>
          <w:color w:val="000000"/>
          <w:sz w:val="24"/>
          <w:szCs w:val="24"/>
        </w:rPr>
        <w:t>, совместно именуемые в дальнейшем Стороны,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заключили настоящий договор о нижеследующем: </w:t>
      </w:r>
      <w:proofErr w:type="gramEnd"/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494D" w:rsidRPr="008521B7" w:rsidRDefault="0034494D" w:rsidP="0034494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52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 Договора </w:t>
      </w:r>
    </w:p>
    <w:p w:rsidR="0034494D" w:rsidRPr="008521B7" w:rsidRDefault="0034494D" w:rsidP="0034494D">
      <w:pPr>
        <w:pStyle w:val="a5"/>
        <w:autoSpaceDE w:val="0"/>
        <w:autoSpaceDN w:val="0"/>
        <w:adjustRightInd w:val="0"/>
        <w:spacing w:after="0" w:line="240" w:lineRule="auto"/>
        <w:ind w:left="41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4494D" w:rsidRPr="00B959EC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1.1. </w:t>
      </w:r>
      <w:proofErr w:type="gram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В соответствии с условиями настоящего Договора Претендент для участия в аукционе по продаже 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_______________________________________________________________________________________(далее - «Имущество»), проводимого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«07» мая 2015 г. в 10 час. 00 мин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. по адресу: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601642,Владимирская область, Александровский район, г. Карабаново, пл. Лермонтова, д. 1а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>перечисляет денежные средства в размере ____________ (_____________________________________) рублей, НДС не облагается (далее - «Задаток»), а Организатор принимает задаток на расчетный счет:</w:t>
      </w:r>
      <w:r>
        <w:rPr>
          <w:rFonts w:ascii="Times New Roman" w:eastAsia="Lucida Sans Unicode" w:hAnsi="Times New Roman" w:cs="Times New Roman"/>
          <w:color w:val="FF0000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40302810300083000024</w:t>
      </w:r>
      <w:r w:rsidRPr="00B959EC">
        <w:rPr>
          <w:rFonts w:ascii="Times New Roman" w:hAnsi="Times New Roman" w:cs="Times New Roman"/>
          <w:sz w:val="24"/>
          <w:szCs w:val="24"/>
        </w:rPr>
        <w:t>,</w:t>
      </w:r>
      <w:r w:rsidRPr="00B959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959E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банк:</w:t>
      </w:r>
      <w:proofErr w:type="gramEnd"/>
      <w:r w:rsidRPr="00B959E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Отделение Владимир г. Владимир, БИК 041708001, ОКТМО 17605105, Л/с 05283005070, </w:t>
      </w:r>
      <w:r w:rsidRPr="00B959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получатель: </w:t>
      </w:r>
      <w:r w:rsidRPr="00B959EC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 xml:space="preserve">Администрация города Карабаново, </w:t>
      </w:r>
      <w:r w:rsidRPr="00B959E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ИНН 3311015206  КПП 331101001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платежа – «Оплата задатка для участия в аукционе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1.2. Задаток вносится Претендентом в счет обеспечения исполнения обязательств, предусмотренных аукционной документацией, а также обязательств по настоящему договору и по договору, заключаемому по результатам аукциона.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1.3. Организатор обязуется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1.3.1. Создать равные конкурентные условия для предприятий, организации и частных лиц независимо от форм собственности и ведомственной принадлежности.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1.3.2. Зарегистрировать заявку, принять от Претендента документы по описи и обеспечить их сохранность.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1.3.3. Своевременно информировать Претендента в случае принятия решения Продавцом о продлении сроков предоставления заявок и предложений от претендентов, а также о снятии Имущества с аукциона. </w:t>
      </w:r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1.3.4. Обеспечивать гласность проведения аукциона, не допускать оглашения конфиденциальных сведений.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Порядок внесения задатка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2.1. </w:t>
      </w:r>
      <w:proofErr w:type="gram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Задаток должен быть внесен Претендентом на указанный в пункте 1.1 настоящего Договора расчетный счет не позднее даты окончания приема заявок, указанной в извещении о проведении аукциона и считается внесенным с даты поступления всей суммы задатка на указанный счет.</w:t>
      </w:r>
      <w:proofErr w:type="gramEnd"/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</w:t>
      </w:r>
      <w:proofErr w:type="spell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непоступления</w:t>
      </w:r>
      <w:proofErr w:type="spellEnd"/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суммы задатка в установленный срок обязательства Претендента по внесению задатка считаются невыполненными и Претендент к участию в аукционе не допускается.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Документом, подтверждающим внесение или невнесение Претендентом задатка, является выписка из указанного в пункте 1.1 настоящего Договора счета. </w:t>
      </w:r>
    </w:p>
    <w:p w:rsidR="0034494D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2.2. Организатор не вправе распоряжаться денежными средствами, поступившими на его счет в качестве задатка. На денежные средства, перечисленные в соответствии с настоящим Договором, проценты не начисляются.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Порядок возврата и удержания задатка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3.1. Задаток возвращается в случаях и в сроки, установленные пунктами 3.2 - 3.6 настоящего Договора, путем перечисления суммы внесенного </w:t>
      </w:r>
      <w:r>
        <w:rPr>
          <w:rFonts w:ascii="Times New Roman" w:hAnsi="Times New Roman" w:cs="Times New Roman"/>
          <w:color w:val="000000"/>
          <w:sz w:val="24"/>
          <w:szCs w:val="24"/>
        </w:rPr>
        <w:t>задатка на указанный в разделе 5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счет Претендента. Претендент обязан незамедлительно письменно информировать Организатора об изменении своих банковских реквизитов. Организатор не отвечает за нарушение установленных настоящим Договором сроков возврата задатка в случае, если Претендент своевременно не информировал Организатора об изменении своих банковских реквизитов.             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3.2. В случае если Претендент не будет допущен к участию в торгах, Организатор обязуется возвратить сумму внесенного Претендентом задатка в течение 3 (трех) рабочих дней с даты </w:t>
      </w:r>
      <w:proofErr w:type="gram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подписания протокола окончания приема заявок</w:t>
      </w:r>
      <w:proofErr w:type="gramEnd"/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3.3. В случае если Претендент участвовал в аукционе, но не выиграл его, Организатор обязуется возвратить сумму внесенного Претендентом задатка в течение 3 (трех) рабочих дней </w:t>
      </w:r>
      <w:proofErr w:type="gram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с даты подписания</w:t>
      </w:r>
      <w:proofErr w:type="gramEnd"/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протокола о результатах торгов.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3.4. В случае отзыва Претендентом заявки на участие в торгах до момента приобретения им статуса участника аукциона Организатор обязуется возвратить сумму внесенного Претендентом задатка в течение 3 (трех) рабочих дней со дня поступления от Претендента уведомления об отзыве заявки. 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3.5. В случае признания торгов </w:t>
      </w:r>
      <w:proofErr w:type="gram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несостоявшимися</w:t>
      </w:r>
      <w:proofErr w:type="gramEnd"/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Организатор обязуется возвратить сумму внесенного Претендентом задатка в течение 3 (трех) рабочих дней с даты подписания протокола о признании аукциона несостоявшимся.</w:t>
      </w:r>
    </w:p>
    <w:p w:rsidR="0034494D" w:rsidRPr="009F6366" w:rsidRDefault="0034494D" w:rsidP="003449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3.6. В случае отмены аукциона Организатор возвращает сумму внесенного Претендентом задатка в течение 3 (трех) рабочих дней </w:t>
      </w:r>
      <w:proofErr w:type="gram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с даты подписания</w:t>
      </w:r>
      <w:proofErr w:type="gramEnd"/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протокола об отмене торгов. </w:t>
      </w: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3.7. Внесенный задаток не возвращается в случае, если Претендент, признанный победителем аукциона: уклонится от заключения договора в установленный документацией для проведения аукциона срок; уклонится от исполнения условий заключенного договора, в том числе касающихся внесения оплаты в установленный договором срок.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4494D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>3.8. Внесенный Претендентом задаток засчитывается в счет оплаты по договору, заключаемому по результатам аукциона. Организатор вправе не переводить задаток за Претендента, признанного Победителем аукциона, на расчетный счет, указанный Продавцом, а так же воздерживаться от исполнения иных обязанностей, до уплаты Победителем вознаграждения Организатору, при этом он не несет ответственность за просрочку платежа Победителя аукциона по договору купли-продажи Имущества.</w:t>
      </w: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eastAsia="Lucida Sans Unicode" w:hAnsi="Times New Roman" w:cs="Times New Roman"/>
          <w:color w:val="FF0000"/>
          <w:kern w:val="3"/>
          <w:sz w:val="24"/>
          <w:szCs w:val="24"/>
          <w:lang w:eastAsia="zh-CN" w:bidi="hi-IN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Заключительные положения </w:t>
      </w: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.1. Настоящий Договор вступает в силу </w:t>
      </w:r>
      <w:proofErr w:type="gramStart"/>
      <w:r w:rsidRPr="009F6366">
        <w:rPr>
          <w:rFonts w:ascii="Times New Roman" w:hAnsi="Times New Roman" w:cs="Times New Roman"/>
          <w:color w:val="000000"/>
          <w:sz w:val="24"/>
          <w:szCs w:val="24"/>
        </w:rPr>
        <w:t>с даты</w:t>
      </w:r>
      <w:proofErr w:type="gramEnd"/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 его подписания Сторонами и прекращает свое действие после исполнения Сторонами всех обязательств по нему. </w:t>
      </w: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.2. Все возможные споры и разногласия, связанные с исполнением настоящего Договора, будут разрешаться Сторонами путем переговоров. В случае невозможности разрешения споров и разногласий путем переговоров они передаются на разрешение суда в соответствии с законодательством Российской Федерации. </w:t>
      </w:r>
    </w:p>
    <w:p w:rsidR="0034494D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</w:t>
      </w:r>
      <w:r w:rsidRPr="009F6366">
        <w:rPr>
          <w:rFonts w:ascii="Times New Roman" w:hAnsi="Times New Roman" w:cs="Times New Roman"/>
          <w:color w:val="000000"/>
          <w:sz w:val="24"/>
          <w:szCs w:val="24"/>
        </w:rPr>
        <w:t xml:space="preserve">.3. Настоящий Договор составлен в двух экземплярах, имеющих одинаковую юридическую силу, по одному для каждой из Сторон. </w:t>
      </w: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Адреса,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банковские реквизиты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подписи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Сторон 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</w:pP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Организатор: </w:t>
      </w:r>
      <w:r w:rsidRPr="002A6941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 xml:space="preserve">Администрация города Карабаново 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ИНН 3311015206  КПП 331101001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Адрес: 601642, обл. </w:t>
      </w:r>
      <w:proofErr w:type="gramStart"/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Владимирская</w:t>
      </w:r>
      <w:proofErr w:type="gramEnd"/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Александровский район, 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г. Карабаново, пл. Лермонтова, д. 1а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Тел./факс: 8 (49244) 5 16 05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Л/с 05283005070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proofErr w:type="gramStart"/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Р</w:t>
      </w:r>
      <w:proofErr w:type="gramEnd"/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/с </w:t>
      </w: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40302810300083000024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Банк: Отделение Владимир г. Владимир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БИК 041708001</w:t>
      </w:r>
    </w:p>
    <w:p w:rsidR="0034494D" w:rsidRPr="002A6941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2A6941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ОКТМО 17605105</w:t>
      </w:r>
    </w:p>
    <w:p w:rsidR="0034494D" w:rsidRPr="009F6366" w:rsidRDefault="0034494D" w:rsidP="0034494D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imes New Roman"/>
          <w:color w:val="FF0000"/>
          <w:kern w:val="3"/>
          <w:sz w:val="24"/>
          <w:szCs w:val="24"/>
          <w:lang w:eastAsia="zh-CN" w:bidi="hi-IN"/>
        </w:rPr>
      </w:pPr>
    </w:p>
    <w:p w:rsidR="0034494D" w:rsidRPr="009F6366" w:rsidRDefault="0034494D" w:rsidP="0034494D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Глава города ____________________ Н.Е. </w:t>
      </w:r>
      <w:proofErr w:type="spellStart"/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Помехина</w:t>
      </w:r>
      <w:proofErr w:type="spellEnd"/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4494D" w:rsidRDefault="0034494D" w:rsidP="0034494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4494D" w:rsidRDefault="0034494D" w:rsidP="0034494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Претендент: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</w:t>
      </w:r>
      <w:r w:rsidRPr="009F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 ___________________________________________________________________________________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</w:t>
      </w:r>
      <w:r w:rsidRPr="00EC27F2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</w:t>
      </w: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  <w:r w:rsidRPr="00E24D08">
        <w:rPr>
          <w:rFonts w:ascii="Times New Roman" w:hAnsi="Times New Roman" w:cs="Times New Roman"/>
          <w:b/>
          <w:sz w:val="20"/>
          <w:szCs w:val="20"/>
        </w:rPr>
        <w:tab/>
      </w: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</w:p>
    <w:p w:rsidR="0034494D" w:rsidRPr="00281C10" w:rsidRDefault="0034494D" w:rsidP="0034494D">
      <w:pPr>
        <w:tabs>
          <w:tab w:val="left" w:pos="7683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281C10">
        <w:rPr>
          <w:rFonts w:ascii="Times New Roman" w:hAnsi="Times New Roman" w:cs="Times New Roman"/>
          <w:b/>
          <w:sz w:val="20"/>
          <w:szCs w:val="20"/>
        </w:rPr>
        <w:t>Приложение № 6</w:t>
      </w:r>
    </w:p>
    <w:p w:rsidR="0034494D" w:rsidRPr="00281C10" w:rsidRDefault="0034494D" w:rsidP="0034494D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</w:t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ДОГОВОР</w:t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№______</w:t>
      </w:r>
    </w:p>
    <w:p w:rsidR="0034494D" w:rsidRPr="00281C10" w:rsidRDefault="0034494D" w:rsidP="0034494D">
      <w:pPr>
        <w:spacing w:after="0" w:line="204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купли-продажи нежилого помещения</w:t>
      </w:r>
    </w:p>
    <w:p w:rsidR="0034494D" w:rsidRPr="00281C10" w:rsidRDefault="0034494D" w:rsidP="0034494D">
      <w:pPr>
        <w:spacing w:after="0" w:line="20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Pr="00281C10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физических лиц)</w:t>
      </w:r>
    </w:p>
    <w:p w:rsidR="0034494D" w:rsidRPr="00281C10" w:rsidRDefault="0034494D" w:rsidP="0034494D">
      <w:pPr>
        <w:spacing w:after="0" w:line="204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281C10" w:rsidRDefault="0034494D" w:rsidP="0034494D">
      <w:pPr>
        <w:overflowPunct w:val="0"/>
        <w:autoSpaceDE w:val="0"/>
        <w:autoSpaceDN w:val="0"/>
        <w:adjustRightInd w:val="0"/>
        <w:spacing w:after="0" w:line="204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281C10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Карабаново </w:t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81C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</w:t>
      </w:r>
      <w:r w:rsidRPr="00281C1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 20___ г.</w:t>
      </w:r>
    </w:p>
    <w:p w:rsidR="0034494D" w:rsidRPr="00281C10" w:rsidRDefault="0034494D" w:rsidP="0034494D">
      <w:pPr>
        <w:spacing w:after="0" w:line="2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494D" w:rsidRPr="00281C10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Администрация г</w:t>
      </w:r>
      <w:r w:rsidRPr="00281C1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ород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281C1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Карабаново Александровского района Владимирской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именуемая</w:t>
      </w:r>
      <w:r w:rsidRPr="0028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«Продавец»,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 Главы г</w:t>
      </w:r>
      <w:r w:rsidRPr="00281C1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Помехиной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Натальи Евгеньевны, действующей</w:t>
      </w:r>
      <w:r w:rsidRPr="0028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Устава, с одной стороны, и _______________(ИНН____________, паспорт: серия _____ №______, выдан _______ г., _____________, код подразделения__________, ________ года рождения, пол –________, проживающий по адресу:__________________________), именуемый в дальнейшем «Покупатель», с другой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именуемые Стороны, </w:t>
      </w:r>
      <w:r w:rsidRPr="00281C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заключили настоящий Договор о нижеследующем:</w:t>
      </w:r>
      <w:proofErr w:type="gramEnd"/>
    </w:p>
    <w:p w:rsidR="0034494D" w:rsidRPr="00DA7E88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2A67AC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 Общие положения и характеристика объекта приватизации</w:t>
      </w:r>
    </w:p>
    <w:p w:rsidR="0034494D" w:rsidRPr="00DA7E88" w:rsidRDefault="0034494D" w:rsidP="0034494D">
      <w:pPr>
        <w:spacing w:after="0" w:line="21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4494D" w:rsidRPr="00D04396" w:rsidRDefault="0034494D" w:rsidP="0034494D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При заключении настоящего Договора стороны руководствуются:</w:t>
      </w:r>
    </w:p>
    <w:p w:rsidR="0034494D" w:rsidRPr="00D04396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>- Гражданским кодексом Российской Федерации;</w:t>
      </w:r>
    </w:p>
    <w:p w:rsidR="0034494D" w:rsidRPr="00D04396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Федеральным законом Российской Федерации от 21.12.2001 № 178-ФЗ «О приватизации государственного и муниципального имущества»; </w:t>
      </w:r>
    </w:p>
    <w:p w:rsidR="0034494D" w:rsidRPr="00D04396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Протоколом работы Единой комиссии  </w:t>
      </w:r>
      <w:proofErr w:type="gramStart"/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______________№_________________, </w:t>
      </w:r>
      <w:proofErr w:type="gramStart"/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итогам аукциона от ____________________г.</w:t>
      </w:r>
    </w:p>
    <w:p w:rsidR="0034494D" w:rsidRPr="00D04396" w:rsidRDefault="0034494D" w:rsidP="0034494D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Характеристика объекта приватизации (далее - «Объект приватизации»): нежилое помещение, общей площадью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(этаж_________________, помещение____</w:t>
      </w:r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>), расположенное по адресу: город Карабаново,________________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D0439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________.</w:t>
      </w:r>
    </w:p>
    <w:p w:rsidR="0034494D" w:rsidRPr="00DA7E88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5C1AF0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5C1A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Предмет Договора</w:t>
      </w:r>
    </w:p>
    <w:p w:rsidR="0034494D" w:rsidRPr="005C1AF0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5C1AF0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 «Продавец» обязуется передать, а «Покупатель» оплатить и принять «Объект приватизации». </w:t>
      </w:r>
    </w:p>
    <w:p w:rsidR="0034494D" w:rsidRPr="005C1AF0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AF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«Объект приватизации» находится в собственности города Карабаново Александровского района Владимирской области (запись в Едином государственном реестре прав на недвижимое имущество и сделок с ним о государственной регистрации права от __________________</w:t>
      </w:r>
      <w:proofErr w:type="gramStart"/>
      <w:r w:rsidRPr="005C1AF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5C1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№____________________). </w:t>
      </w:r>
    </w:p>
    <w:p w:rsidR="0034494D" w:rsidRPr="005C1AF0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AF0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На дату заключения настоящего Договора «Объект приватизации» не является предметом долга и на него не обращено взыскание.</w:t>
      </w:r>
    </w:p>
    <w:p w:rsidR="0034494D" w:rsidRPr="005C1AF0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AF0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Взаимоотношения по поводу использования земельного участка, на котором располагается объект приватизации (п.1.2), регламентируются действующим законодательством Российской Федерации.</w:t>
      </w:r>
    </w:p>
    <w:p w:rsidR="0034494D" w:rsidRPr="005C1AF0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AF0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Право собственности на «Объект приватизации» возникает у «Покупателя» с момента государственной регистрации перехода права собственности от «Продавца» к  «Покупателю» в Едином государственном реестре прав на недвижимое имущество и сделок с ним.</w:t>
      </w:r>
    </w:p>
    <w:p w:rsidR="0034494D" w:rsidRPr="00DA7E8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3412BC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1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Цена и порядок расчетов по Договору </w:t>
      </w:r>
    </w:p>
    <w:p w:rsidR="0034494D" w:rsidRPr="003412BC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3412BC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3.1. Стоимость «Объекта приватизации» определена по итогам аукциона от ___________ г. (протокол от ____________№____________) и составляет</w:t>
      </w:r>
      <w:proofErr w:type="gramStart"/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____________(__________________________________) </w:t>
      </w:r>
      <w:proofErr w:type="gramEnd"/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00 копеек, включая НДС 18 % в размере ______(_____________________) рублей ____копеек.</w:t>
      </w:r>
    </w:p>
    <w:p w:rsidR="0034494D" w:rsidRPr="003412BC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Сумма ранее внесенного задатка составляет</w:t>
      </w:r>
      <w:proofErr w:type="gramStart"/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______________(_______________) </w:t>
      </w:r>
      <w:proofErr w:type="gramEnd"/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00 копеек и засчитывается в счет оплаты «Объекта приватизации». Оставшаяся часть стоимости «Объекта приватизации» составляет</w:t>
      </w:r>
      <w:proofErr w:type="gramStart"/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___________________(_______________________) </w:t>
      </w:r>
      <w:proofErr w:type="gramEnd"/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00 копеек. </w:t>
      </w:r>
    </w:p>
    <w:p w:rsidR="0034494D" w:rsidRPr="003412BC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 Сумма в размере</w:t>
      </w:r>
      <w:proofErr w:type="gramStart"/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______________(______________________) </w:t>
      </w:r>
      <w:proofErr w:type="gramEnd"/>
      <w:r w:rsidRPr="003412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00 копеек перечисляется  «Покупателем» в течение 30 рабочих дней с даты вступления его в законную силу (п.7.1) путем перечисления безналичных денежных средств в рублях по следующим реквизитам:</w:t>
      </w:r>
    </w:p>
    <w:p w:rsidR="0034494D" w:rsidRPr="00DA7E88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Получатель: </w:t>
      </w:r>
      <w:r w:rsidRPr="00AF57E7"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  <w:t xml:space="preserve">Администрация города Карабаново 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ИНН 3311015206  КПП 331101001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Адрес: 601642, обл. </w:t>
      </w:r>
      <w:proofErr w:type="gramStart"/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Владимирская</w:t>
      </w:r>
      <w:proofErr w:type="gramEnd"/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, Александровский район, 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г. Карабаново, пл. Лермонтова, д. 1а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Тел./факс: 8 (49244) 5 16 05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Л/с 05283005070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proofErr w:type="gramStart"/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Р</w:t>
      </w:r>
      <w:proofErr w:type="gramEnd"/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/с 40101810800000010002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Банк: Отделение Владимир г. Владимир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БИК 041708001</w:t>
      </w:r>
    </w:p>
    <w:p w:rsidR="0034494D" w:rsidRPr="00AF57E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F57E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ОКТМО 17605105</w:t>
      </w:r>
    </w:p>
    <w:p w:rsidR="0034494D" w:rsidRPr="00DA7E88" w:rsidRDefault="0034494D" w:rsidP="0034494D">
      <w:pPr>
        <w:spacing w:after="120" w:line="21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EE706A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06A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 платежном поручении необходимо указывать номер и дату Договора, адрес «Объекта приватизации» и наименование «Покупателя». Датой оплаты считается день поступления денежных средств на расчетный счет «Получателя».</w:t>
      </w:r>
    </w:p>
    <w:p w:rsidR="0034494D" w:rsidRPr="00EE706A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06A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Изменение реквизитов для перечисления денежных средств по Договору публикуются на информационных ресурсах «Продавца».</w:t>
      </w:r>
    </w:p>
    <w:p w:rsidR="0034494D" w:rsidRPr="00EE706A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06A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Факт оплаты объекта подтверждается выпиской (справкой) о поступлении сре</w:t>
      </w:r>
      <w:proofErr w:type="gramStart"/>
      <w:r w:rsidRPr="00EE706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EE706A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азмере и сроки, указанные в настоящем Договоре.</w:t>
      </w:r>
    </w:p>
    <w:p w:rsidR="0034494D" w:rsidRPr="00DA7E88" w:rsidRDefault="0034494D" w:rsidP="0034494D">
      <w:pPr>
        <w:spacing w:after="120" w:line="216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4494D" w:rsidRPr="00086F24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6F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 Обязательства Сторон</w:t>
      </w:r>
    </w:p>
    <w:p w:rsidR="0034494D" w:rsidRPr="00DA7E88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4494D" w:rsidRPr="00E83C73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«Покупатель» обязан:</w:t>
      </w:r>
    </w:p>
    <w:p w:rsidR="0034494D" w:rsidRPr="00E83C73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 Оплатить в срок и в сумме, указанной в п.3.3 Договора, стоимость «Объект приватизации».</w:t>
      </w:r>
    </w:p>
    <w:p w:rsidR="0034494D" w:rsidRPr="00E83C73" w:rsidRDefault="0034494D" w:rsidP="003449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4.1.2. </w:t>
      </w:r>
      <w:proofErr w:type="gramStart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срок не позднее пятнадцати рабочих дней с момента оплаты стоимости «Объект приватизации» (пункт 3.1.</w:t>
      </w:r>
      <w:proofErr w:type="gramEnd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Договора) направить в орган, осуществляющий государственную регистрацию прав на недвижимое имущество, документы, необходимые </w:t>
      </w:r>
      <w:r w:rsidRPr="00E83C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государственной регистрации права собственности на </w:t>
      </w: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«Объект приватизации»</w:t>
      </w:r>
      <w:r w:rsidRPr="00E83C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34494D" w:rsidRPr="00E83C73" w:rsidRDefault="0034494D" w:rsidP="003449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4.1.3. Не позднее одного месяца </w:t>
      </w:r>
      <w:proofErr w:type="gramStart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</w:t>
      </w:r>
      <w:proofErr w:type="gramEnd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регистрации предоставить «Продавцу» сведения о переходе права собственности, направив в адрес «Продавца» копию свидетельства на право собственности.</w:t>
      </w:r>
    </w:p>
    <w:p w:rsidR="0034494D" w:rsidRPr="00E83C73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«Продавец» обязан:</w:t>
      </w:r>
    </w:p>
    <w:p w:rsidR="0034494D" w:rsidRPr="00E83C73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 Осуществлять </w:t>
      </w:r>
      <w:proofErr w:type="gramStart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«Покупателем» обязательств по настоящему Договору.</w:t>
      </w:r>
    </w:p>
    <w:p w:rsidR="0034494D" w:rsidRPr="00E83C73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4.2.2. В течение десяти рабочих дней после подтверждения полной оплаты по настоящему Договору </w:t>
      </w:r>
      <w:proofErr w:type="gramStart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раздела</w:t>
      </w:r>
      <w:proofErr w:type="gramEnd"/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Договора, подписать и выдать «Покупателю» акт приема-передачи.</w:t>
      </w:r>
    </w:p>
    <w:p w:rsidR="0034494D" w:rsidRPr="00E83C73" w:rsidRDefault="0034494D" w:rsidP="003449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C73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Все необходимые расходы по государственной регистрации перехода права собственности на «Объект приватизации» несет «Покупатель».</w:t>
      </w:r>
    </w:p>
    <w:p w:rsidR="0034494D" w:rsidRPr="00DA7E88" w:rsidRDefault="0034494D" w:rsidP="003449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9211E8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11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 Ответственность  Сторон</w:t>
      </w:r>
    </w:p>
    <w:p w:rsidR="0034494D" w:rsidRPr="009211E8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9211E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В случае не поступления  на расчетный счет, указанный «Продавцом», денежных сре</w:t>
      </w:r>
      <w:proofErr w:type="gramStart"/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 в  р</w:t>
      </w:r>
      <w:proofErr w:type="gramEnd"/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азмере и в срок, указанные в п. 3.3 настоящего Договора, «Покупатель» уплачивает «Продавцу» пени от суммы просроченного платежа за каждый день просрочки в размере одной трехсотой доли процентной ставки рефинансирования ЦБ РФ, действующей на дату оплаты.</w:t>
      </w:r>
    </w:p>
    <w:p w:rsidR="0034494D" w:rsidRPr="009211E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Уплата пеней не освобождает «Покупателя» от взятых на себя обязательств.</w:t>
      </w:r>
    </w:p>
    <w:p w:rsidR="0034494D" w:rsidRPr="009211E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</w:t>
      </w:r>
      <w:proofErr w:type="gramStart"/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 поступления на расчетный счет средств, указанных в п.3.3 настоящего Договора, в течение 30 (тридцати) дней с момента истечения срока оплаты (непредставление </w:t>
      </w:r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подтверждающих оплату документов) «Продавец» в одностороннем порядке вправе расторгнуть настоящий Договор путем направления уведомления, при этом договор считается расторгнутым по истечении 30 дней, с момента направления уведомления, а внесенная «Покупателем» сумма, в том числе задаток</w:t>
      </w:r>
      <w:proofErr w:type="gramEnd"/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возвращается.</w:t>
      </w:r>
    </w:p>
    <w:p w:rsidR="0034494D" w:rsidRPr="009211E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Начисление штрафных санкций осуществляется со дня, следующего за установленным по Договору днем оплаты, по день фактической оплаты включительно.</w:t>
      </w:r>
    </w:p>
    <w:p w:rsidR="0034494D" w:rsidRPr="009211E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«Покупатель» несет ответственность по исполнению п.4.1.2 Договора в соответствии с действующим законодательством.</w:t>
      </w:r>
    </w:p>
    <w:p w:rsidR="0034494D" w:rsidRPr="009211E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1E8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Во всех других случаях неисполнения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4494D" w:rsidRPr="00DA7E88" w:rsidRDefault="0034494D" w:rsidP="0034494D">
      <w:pPr>
        <w:spacing w:after="0" w:line="216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C17801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7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 Изменение договора </w:t>
      </w:r>
    </w:p>
    <w:p w:rsidR="0034494D" w:rsidRPr="00C17801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C17801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изменения и дополнения к настоящему Договору оформляются в письменной форме путем заключения Сторонами дополнительного соглашения к настоящему Договору. Соответствующие дополнительные соглашения Сторон являются неотъемлемой частью настоящего Договора.</w:t>
      </w:r>
    </w:p>
    <w:p w:rsidR="0034494D" w:rsidRPr="00DA7E8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6E21BE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21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 Заключительные положения </w:t>
      </w:r>
    </w:p>
    <w:p w:rsidR="0034494D" w:rsidRPr="006E21BE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6E21BE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BE">
        <w:rPr>
          <w:rFonts w:ascii="Times New Roman" w:eastAsia="Times New Roman" w:hAnsi="Times New Roman" w:cs="Times New Roman"/>
          <w:sz w:val="24"/>
          <w:szCs w:val="24"/>
          <w:lang w:eastAsia="ru-RU"/>
        </w:rPr>
        <w:t>7.1. Настоящий Договор вступает в законную силу с момента подписания его Сторонами.</w:t>
      </w:r>
    </w:p>
    <w:p w:rsidR="0034494D" w:rsidRPr="006E21BE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1BE">
        <w:rPr>
          <w:rFonts w:ascii="Times New Roman" w:eastAsia="Times New Roman" w:hAnsi="Times New Roman" w:cs="Times New Roman"/>
          <w:sz w:val="24"/>
          <w:szCs w:val="24"/>
          <w:lang w:eastAsia="ru-RU"/>
        </w:rPr>
        <w:t>7.2. Договор составлен в 3 (трех) подлинных экземплярах, имеющих равную юридическую силу, один экземпляр находятся у «Продавца», один – у «Покупателя», один для органа, осуществляющего государственную регистрацию прав на недвижимое имущество и сделок с ним.</w:t>
      </w:r>
    </w:p>
    <w:p w:rsidR="0034494D" w:rsidRPr="006E21BE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4D" w:rsidRPr="00C17801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7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 Разрешение споров </w:t>
      </w:r>
    </w:p>
    <w:p w:rsidR="0034494D" w:rsidRPr="00C17801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C17801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споры между Сторонами подлежат рассмотрению по месту исполнений договора в порядке, предусмотренном действующим законодательством Российской Федерации. </w:t>
      </w:r>
    </w:p>
    <w:p w:rsidR="0034494D" w:rsidRPr="00DA7E88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7E8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34494D" w:rsidRPr="00DA7E88" w:rsidRDefault="0034494D" w:rsidP="0034494D">
      <w:pPr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Адреса, банковские р</w:t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еквизиты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подписи</w:t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сторон</w:t>
      </w:r>
    </w:p>
    <w:p w:rsidR="0034494D" w:rsidRPr="00DA7E88" w:rsidRDefault="0034494D" w:rsidP="0034494D">
      <w:pPr>
        <w:ind w:firstLine="70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1A7F7E" w:rsidRDefault="0034494D" w:rsidP="0034494D">
      <w:pPr>
        <w:framePr w:hSpace="180" w:wrap="around" w:vAnchor="text" w:hAnchor="margin" w:y="-5"/>
        <w:widowControl w:val="0"/>
        <w:autoSpaceDE w:val="0"/>
        <w:autoSpaceDN w:val="0"/>
        <w:adjustRightInd w:val="0"/>
        <w:spacing w:after="0" w:line="240" w:lineRule="auto"/>
        <w:ind w:right="-37" w:firstLine="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Продавец:                                                                         Покупатель: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  <w:t xml:space="preserve">Администрация города Карабаново 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ИНН 3311015206  КПП 331101001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Адрес: 601642, </w:t>
      </w:r>
      <w:proofErr w:type="spellStart"/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обл</w:t>
      </w:r>
      <w:proofErr w:type="gramStart"/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.В</w:t>
      </w:r>
      <w:proofErr w:type="gramEnd"/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ладимирская</w:t>
      </w:r>
      <w:proofErr w:type="spellEnd"/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, 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Александровский район, г. Карабаново, 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пл. Лермонтова, д. 1а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Тел./факс: 8 (49244) 5 16 05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Л/с 05283005070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proofErr w:type="gramStart"/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Р</w:t>
      </w:r>
      <w:proofErr w:type="gramEnd"/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/с 40101810800000010002 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БАНК: Отделение Владимир г. Владимир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БИК 041708001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1A7F7E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ОКТМО 17605105</w:t>
      </w:r>
    </w:p>
    <w:p w:rsidR="0034494D" w:rsidRPr="001A7F7E" w:rsidRDefault="0034494D" w:rsidP="0034494D">
      <w:pPr>
        <w:framePr w:hSpace="180" w:wrap="around" w:vAnchor="text" w:hAnchor="margin" w:y="-5"/>
        <w:widowControl w:val="0"/>
        <w:autoSpaceDE w:val="0"/>
        <w:autoSpaceDN w:val="0"/>
        <w:adjustRightInd w:val="0"/>
        <w:spacing w:after="0" w:line="240" w:lineRule="auto"/>
        <w:ind w:right="-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4D" w:rsidRPr="001A7F7E" w:rsidRDefault="0034494D" w:rsidP="003449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F7E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34494D" w:rsidRDefault="0034494D" w:rsidP="0034494D">
      <w:pPr>
        <w:tabs>
          <w:tab w:val="left" w:pos="6952"/>
        </w:tabs>
        <w:overflowPunct w:val="0"/>
        <w:autoSpaceDE w:val="0"/>
        <w:autoSpaceDN w:val="0"/>
        <w:adjustRightInd w:val="0"/>
        <w:spacing w:after="0" w:line="204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A7E8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  <w:t xml:space="preserve">                 </w:t>
      </w:r>
    </w:p>
    <w:p w:rsidR="0034494D" w:rsidRDefault="0034494D" w:rsidP="0034494D">
      <w:pPr>
        <w:tabs>
          <w:tab w:val="left" w:pos="6952"/>
        </w:tabs>
        <w:overflowPunct w:val="0"/>
        <w:autoSpaceDE w:val="0"/>
        <w:autoSpaceDN w:val="0"/>
        <w:adjustRightInd w:val="0"/>
        <w:spacing w:after="0" w:line="204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</w:p>
    <w:p w:rsidR="00085954" w:rsidRDefault="00085954" w:rsidP="0034494D">
      <w:pPr>
        <w:tabs>
          <w:tab w:val="left" w:pos="6952"/>
        </w:tabs>
        <w:overflowPunct w:val="0"/>
        <w:autoSpaceDE w:val="0"/>
        <w:autoSpaceDN w:val="0"/>
        <w:adjustRightInd w:val="0"/>
        <w:spacing w:after="0" w:line="204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954" w:rsidRDefault="00085954" w:rsidP="0034494D">
      <w:pPr>
        <w:tabs>
          <w:tab w:val="left" w:pos="6952"/>
        </w:tabs>
        <w:overflowPunct w:val="0"/>
        <w:autoSpaceDE w:val="0"/>
        <w:autoSpaceDN w:val="0"/>
        <w:adjustRightInd w:val="0"/>
        <w:spacing w:after="0" w:line="204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6218B6" w:rsidRDefault="0034494D" w:rsidP="0034494D">
      <w:pPr>
        <w:tabs>
          <w:tab w:val="left" w:pos="6952"/>
        </w:tabs>
        <w:overflowPunct w:val="0"/>
        <w:autoSpaceDE w:val="0"/>
        <w:autoSpaceDN w:val="0"/>
        <w:adjustRightInd w:val="0"/>
        <w:spacing w:after="0" w:line="204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</w:t>
      </w:r>
      <w:r w:rsidRPr="006218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№ 7</w:t>
      </w:r>
    </w:p>
    <w:p w:rsidR="0034494D" w:rsidRPr="006218B6" w:rsidRDefault="0034494D" w:rsidP="0034494D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6218B6" w:rsidRDefault="0034494D" w:rsidP="0034494D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ДОГОВОРА №______</w:t>
      </w:r>
    </w:p>
    <w:p w:rsidR="0034494D" w:rsidRPr="006218B6" w:rsidRDefault="0034494D" w:rsidP="0034494D">
      <w:pPr>
        <w:spacing w:after="0" w:line="20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купли-продажи нежилого помещения</w:t>
      </w:r>
    </w:p>
    <w:p w:rsidR="0034494D" w:rsidRPr="006218B6" w:rsidRDefault="0034494D" w:rsidP="0034494D">
      <w:pPr>
        <w:spacing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8B6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юридических лиц)</w:t>
      </w:r>
    </w:p>
    <w:p w:rsidR="0034494D" w:rsidRPr="00DA7E88" w:rsidRDefault="0034494D" w:rsidP="0034494D">
      <w:pPr>
        <w:spacing w:after="0" w:line="204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4494D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Карабаново </w:t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1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</w:t>
      </w:r>
      <w:r w:rsidRPr="006218B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 20___ г.</w:t>
      </w:r>
    </w:p>
    <w:p w:rsidR="0034494D" w:rsidRPr="006218B6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4D" w:rsidRPr="006218B6" w:rsidRDefault="0034494D" w:rsidP="0034494D">
      <w:pPr>
        <w:spacing w:after="0" w:line="2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18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Администрация города Карабаново Александровского района Владимирской области</w:t>
      </w:r>
      <w:r w:rsidRPr="006218B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именуемая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дальнейшем «Продавец», в лице Г</w:t>
      </w:r>
      <w:r w:rsidRPr="006218B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лавы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Помехиной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Натальи Евгеньевны, действующей</w:t>
      </w:r>
      <w:r w:rsidRPr="0062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Устава, с одной стороны, и __________________________________«_________» (Свидетельство о государственной регистрации за основным государственным регистрационным номером ______________ от _________г.), именуемое в дальнейшем «Покупатель», в лице_________________________, действующего на основании_______________________, с другой стороны, заключили настоящий Договор о нижеследующем:</w:t>
      </w:r>
      <w:proofErr w:type="gramEnd"/>
    </w:p>
    <w:p w:rsidR="0034494D" w:rsidRPr="00DA7E88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BC6DB4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6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 Общие положения и характеристика объекта приватизации</w:t>
      </w:r>
    </w:p>
    <w:p w:rsidR="0034494D" w:rsidRPr="00BC6DB4" w:rsidRDefault="0034494D" w:rsidP="0034494D">
      <w:pPr>
        <w:spacing w:after="0" w:line="21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BC6DB4" w:rsidRDefault="0034494D" w:rsidP="0034494D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При заключении настоящего Договора стороны руководствуются:</w:t>
      </w:r>
    </w:p>
    <w:p w:rsidR="0034494D" w:rsidRPr="00BC6DB4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>-  Гражданским кодексом Российской Федерации;</w:t>
      </w:r>
    </w:p>
    <w:p w:rsidR="0034494D" w:rsidRPr="00BC6DB4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Федеральным законом Российской Федерации от 21.12.2001 № 178-ФЗ «О приватизации государственного и муниципального имущества»; </w:t>
      </w:r>
    </w:p>
    <w:p w:rsidR="0034494D" w:rsidRPr="00BC6DB4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Протоколом работы Единой комиссии  </w:t>
      </w:r>
      <w:proofErr w:type="gramStart"/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____________№____________, </w:t>
      </w:r>
      <w:proofErr w:type="gramStart"/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итогам аукциона от _________________г.</w:t>
      </w:r>
    </w:p>
    <w:p w:rsidR="0034494D" w:rsidRPr="00BC6DB4" w:rsidRDefault="0034494D" w:rsidP="0034494D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Характеристика объекта приватизации (далее - «Объект приватизации»): нежилое помещение, общей площадью ______</w:t>
      </w:r>
      <w:proofErr w:type="spellStart"/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BC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(этаж______________, помещение___), расположенное по адресу: город Карабаново, __________________________________.</w:t>
      </w:r>
    </w:p>
    <w:p w:rsidR="0034494D" w:rsidRPr="00DA7E88" w:rsidRDefault="0034494D" w:rsidP="0034494D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AC061D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0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Предмет Договора</w:t>
      </w:r>
    </w:p>
    <w:p w:rsidR="0034494D" w:rsidRPr="00AC061D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AC061D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 «Продавец» обязуется передать, а «Покупатель» оплатить и принять «Объект приватизации». </w:t>
      </w:r>
    </w:p>
    <w:p w:rsidR="0034494D" w:rsidRPr="00AC061D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61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«Объект приватизации» находится в собственности города Карабаново (запись в Едином государственном реестре прав на недвижимое имущество и сделок с ним о государственной регистрации права от __________</w:t>
      </w:r>
      <w:proofErr w:type="gramStart"/>
      <w:r w:rsidRPr="00AC061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C0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_____________________). </w:t>
      </w:r>
    </w:p>
    <w:p w:rsidR="0034494D" w:rsidRPr="00AC061D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61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На дату заключения настоящего Договора «Объект приватизации» не является предметом долга и на него не обращено взыскание.</w:t>
      </w:r>
    </w:p>
    <w:p w:rsidR="0034494D" w:rsidRPr="00AC061D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61D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Взаимоотношения по поводу использования земельного участка, на котором располагается объект приватизации (п.1.2), регламентируются действующим законодательством Российской Федерации.</w:t>
      </w:r>
    </w:p>
    <w:p w:rsidR="0034494D" w:rsidRPr="00AC061D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61D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Право собственности на «Объект приватизации» возникает у «Покупателя» с момента государственной  регистрации перехода права собственности от «Продавца» к  «Покупателю» в Едином государственном реестре прав на недвижимое имущество и сделок с ним.</w:t>
      </w:r>
    </w:p>
    <w:p w:rsidR="0034494D" w:rsidRPr="00AC061D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4D" w:rsidRPr="006653F0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653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3. Цена и порядок расчетов по Договору </w:t>
      </w:r>
    </w:p>
    <w:p w:rsidR="0034494D" w:rsidRPr="006653F0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4494D" w:rsidRPr="006653F0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3.1. Стоимость «Объекта приватизации» определена по итогам аукциона от _______г. (протокол  от ____________№____________) и составляет</w:t>
      </w:r>
      <w:proofErr w:type="gramStart"/>
      <w:r w:rsidRPr="00665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___________(___________________) </w:t>
      </w:r>
      <w:proofErr w:type="gramEnd"/>
      <w:r w:rsidRPr="00665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рублей, включая НДС 18 % в размере __________(__________________________) рублей.</w:t>
      </w:r>
    </w:p>
    <w:p w:rsidR="0034494D" w:rsidRPr="006653F0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5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3.2. Сумма ранее внесенного задатка составляет</w:t>
      </w:r>
      <w:proofErr w:type="gramStart"/>
      <w:r w:rsidRPr="00665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______(________________) </w:t>
      </w:r>
      <w:proofErr w:type="gramEnd"/>
      <w:r w:rsidRPr="00665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рублей и засчитывается в счет оплаты «Объекта приватизации». </w:t>
      </w:r>
    </w:p>
    <w:p w:rsidR="0034494D" w:rsidRPr="006653F0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3F0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Оставшаяся часть стоимости «Объекта приватизации» составляет</w:t>
      </w:r>
      <w:proofErr w:type="gramStart"/>
      <w:r w:rsidRPr="0066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_________(______________________) </w:t>
      </w:r>
      <w:proofErr w:type="gramEnd"/>
      <w:r w:rsidRPr="006653F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включая НДС в размере _______(__________________________) рублей. Платеж осуществляется «Покупателем» путем перечисления денежных сре</w:t>
      </w:r>
      <w:proofErr w:type="gramStart"/>
      <w:r w:rsidRPr="006653F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6653F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ублях Российской Федерации на счета, указанные «Продавцом».</w:t>
      </w:r>
    </w:p>
    <w:p w:rsidR="0034494D" w:rsidRPr="006653F0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3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3.3.1. Сумма в размере</w:t>
      </w:r>
      <w:proofErr w:type="gramStart"/>
      <w:r w:rsidRPr="00665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___________(______________________) </w:t>
      </w:r>
      <w:proofErr w:type="gramEnd"/>
      <w:r w:rsidRPr="006653F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перечисляется «Покупателем» в течение 30 рабочих дней с даты вступления его в законную силу (п.7.1) путем перечисления безналичных денежных средств в рублях по следующим реквизитам:</w:t>
      </w:r>
    </w:p>
    <w:p w:rsidR="0034494D" w:rsidRPr="00DA7E88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Получатель: </w:t>
      </w:r>
      <w:r w:rsidRPr="004A4A07"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  <w:t xml:space="preserve">Администрация города Карабаново </w:t>
      </w: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ИНН 3311015206  КПП 331101001</w:t>
      </w: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Адрес:601642, </w:t>
      </w:r>
      <w:proofErr w:type="spellStart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обл</w:t>
      </w:r>
      <w:proofErr w:type="gramStart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.В</w:t>
      </w:r>
      <w:proofErr w:type="gramEnd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ладимирская</w:t>
      </w:r>
      <w:proofErr w:type="spellEnd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, </w:t>
      </w: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Александровский район, г. Карабаново, пл. Лермонтова, д. 1а</w:t>
      </w: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Тел./факс: 8 (49244) 5 16 05</w:t>
      </w: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Л/с 05283005070</w:t>
      </w: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proofErr w:type="gramStart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Р</w:t>
      </w:r>
      <w:proofErr w:type="gramEnd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/с 40101810800000010002</w:t>
      </w: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 xml:space="preserve">БАНК: Отделение Владимир </w:t>
      </w:r>
      <w:proofErr w:type="spellStart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г</w:t>
      </w:r>
      <w:proofErr w:type="gramStart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.В</w:t>
      </w:r>
      <w:proofErr w:type="gramEnd"/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ладимир</w:t>
      </w:r>
      <w:proofErr w:type="spellEnd"/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БИК 041708001</w:t>
      </w:r>
    </w:p>
    <w:p w:rsidR="0034494D" w:rsidRPr="004A4A07" w:rsidRDefault="0034494D" w:rsidP="0034494D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4A4A07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>ОКТМО 17605105</w:t>
      </w:r>
    </w:p>
    <w:p w:rsidR="0034494D" w:rsidRPr="00DA7E88" w:rsidRDefault="0034494D" w:rsidP="0034494D">
      <w:pPr>
        <w:spacing w:after="120" w:line="21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406071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 платежном поручении необходимо указывать номер и дату Договора, адрес «Объекта приватизации» и наименование «Покупателя». Датой оплаты считается день поступления денежных средств на расчетный счет «Получателя».</w:t>
      </w:r>
    </w:p>
    <w:p w:rsidR="0034494D" w:rsidRPr="00406071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Изменение реквизитов для перечисления денежных средств по Договору публикуются на информационных ресурсах «Продавца».</w:t>
      </w:r>
    </w:p>
    <w:p w:rsidR="0034494D" w:rsidRPr="00406071" w:rsidRDefault="0034494D" w:rsidP="00344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Факт оплаты объекта подтверждается выпиской (справкой) о поступлении сре</w:t>
      </w:r>
      <w:proofErr w:type="gramStart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азмере и сроки, указанные в настоящем Договоре.</w:t>
      </w:r>
    </w:p>
    <w:p w:rsidR="0034494D" w:rsidRPr="00406071" w:rsidRDefault="0034494D" w:rsidP="0034494D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Факт оплаты НДС «Покупатель» подтверждает путем представления «Продавцу» копии платежного поручения с отметкой банка о принятии платежа в течение 3 (трех) рабочих дней с момента оплаты (по штампу канцелярии на сопроводительном письме). </w:t>
      </w:r>
    </w:p>
    <w:p w:rsidR="0034494D" w:rsidRPr="00DA7E88" w:rsidRDefault="0034494D" w:rsidP="0034494D">
      <w:pPr>
        <w:spacing w:after="120" w:line="216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4494D" w:rsidRPr="00406071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 Обязательства Сторон</w:t>
      </w:r>
    </w:p>
    <w:p w:rsidR="0034494D" w:rsidRPr="00406071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406071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«Покупатель» обязан:</w:t>
      </w:r>
    </w:p>
    <w:p w:rsidR="0034494D" w:rsidRPr="00406071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 Оплатить в срок и в сумме, указанной в п.3.3.1. Договора, стоимость «Объект приватизации».</w:t>
      </w:r>
    </w:p>
    <w:p w:rsidR="0034494D" w:rsidRPr="00406071" w:rsidRDefault="0034494D" w:rsidP="003449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4.1.2. </w:t>
      </w:r>
      <w:proofErr w:type="gramStart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срок не позднее пятнадцати рабочих дней с момента оплаты стоимости «Объект приватизации» (пункт 3.1.</w:t>
      </w:r>
      <w:proofErr w:type="gramEnd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Договора) направить в орган, осуществляющий государственную регистрацию прав на недвижимое имущество, документы, необходимые </w:t>
      </w:r>
      <w:r w:rsidRPr="00406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государственной регистрации права собственности на </w:t>
      </w: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«Объект приватизации»</w:t>
      </w:r>
      <w:r w:rsidRPr="004060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34494D" w:rsidRPr="00406071" w:rsidRDefault="0034494D" w:rsidP="003449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4.1.3. Не позднее одного месяца </w:t>
      </w:r>
      <w:proofErr w:type="gramStart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</w:t>
      </w:r>
      <w:proofErr w:type="gramEnd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регистрации предоставить «Продавцу» сведения о переходе права собственности, направив в адрес «Продавца» копию свидетельства на право собственности. </w:t>
      </w:r>
    </w:p>
    <w:p w:rsidR="0034494D" w:rsidRPr="00406071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«Продавец» обязан:</w:t>
      </w:r>
    </w:p>
    <w:p w:rsidR="0034494D" w:rsidRPr="00406071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 Осуществлять </w:t>
      </w:r>
      <w:proofErr w:type="gramStart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«Покупателем» обязательств по настоящему Договору.</w:t>
      </w:r>
    </w:p>
    <w:p w:rsidR="0034494D" w:rsidRPr="00406071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4.2.2. В течение десяти рабочих дней после подтверждения полной оплаты по настоящему Договору </w:t>
      </w:r>
      <w:proofErr w:type="gramStart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раздела</w:t>
      </w:r>
      <w:proofErr w:type="gramEnd"/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Договора, подписать и выдать «Покупателю» акт приема-передачи.</w:t>
      </w:r>
    </w:p>
    <w:p w:rsidR="0034494D" w:rsidRPr="00406071" w:rsidRDefault="0034494D" w:rsidP="003449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71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Все необходимые расходы по государственной регистрации перехода права собственности на «Объект приватизации» несет «Покупатель».</w:t>
      </w:r>
    </w:p>
    <w:p w:rsidR="0034494D" w:rsidRPr="00DA7E88" w:rsidRDefault="0034494D" w:rsidP="0034494D">
      <w:pPr>
        <w:spacing w:after="0" w:line="21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F86E1E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 Ответственность  Сторон</w:t>
      </w:r>
    </w:p>
    <w:p w:rsidR="0034494D" w:rsidRPr="00F86E1E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F86E1E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1E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В случае не поступления  на расчетный счет, указанный «Продавцом», денежных сре</w:t>
      </w:r>
      <w:proofErr w:type="gramStart"/>
      <w:r w:rsidRPr="00F86E1E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 в  р</w:t>
      </w:r>
      <w:proofErr w:type="gramEnd"/>
      <w:r w:rsidRPr="00F86E1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азмере и в срок, указанные в п.3.3 настоящего Договора, «Покупатель» уплачивает «Продавцу» пени от суммы просроченного платежа за каждый день просрочки в размере одной трехсотой доли процентной ставки рефинансирования ЦБ РФ, действующей на дату оплаты.</w:t>
      </w:r>
    </w:p>
    <w:p w:rsidR="0034494D" w:rsidRPr="00F86E1E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Уплата пеней не освобождает «Покупателя» от взятых на себя обязательств.</w:t>
      </w:r>
    </w:p>
    <w:p w:rsidR="0034494D" w:rsidRPr="00855AE2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5.2. </w:t>
      </w:r>
      <w:proofErr w:type="gramStart"/>
      <w:r w:rsidRPr="00855A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поступления на расчетный счет средств, указанных в п.3.3 настоящего Договора, в течение 30 (тридцати) дней с момента истечения срока оплаты (непредставление подтверждающих оплату документов) «Продавец» в одностороннем порядке вправе расторгнуть настоящий Договор путем направления уведомления, при этом договор считается расторгнутым по истечении 30 дней, с момента направления уведомления, а внесенная «Покупателем» сумма, в том числе задаток</w:t>
      </w:r>
      <w:proofErr w:type="gramEnd"/>
      <w:r w:rsidRPr="00855AE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возвращается.</w:t>
      </w:r>
    </w:p>
    <w:p w:rsidR="0034494D" w:rsidRPr="00855AE2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E2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Начисление штрафных санкций осуществляется со дня, следующего за установленным по Договору днем оплаты, по день фактической оплаты включительно.</w:t>
      </w:r>
    </w:p>
    <w:p w:rsidR="0034494D" w:rsidRPr="00855AE2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E2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«Покупатель» несет ответственность по исполнению п.4.1.2 Договора в соответствии с действующим законодательством.</w:t>
      </w:r>
    </w:p>
    <w:p w:rsidR="0034494D" w:rsidRPr="00855AE2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E2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Во всех других случаях неисполнения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4494D" w:rsidRPr="00855AE2" w:rsidRDefault="0034494D" w:rsidP="0034494D">
      <w:pPr>
        <w:spacing w:after="0" w:line="21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4D" w:rsidRPr="00954CDD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4C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 Изменение договора </w:t>
      </w:r>
    </w:p>
    <w:p w:rsidR="0034494D" w:rsidRPr="00954CDD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954CDD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CD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изменения и дополнения к настоящему Договору оформляются в письменной форме путем заключения Сторонами дополнительного соглашения к настоящему Договору. Соответствующие дополнительные соглашения Сторон являются неотъемлемой частью настоящего Договора.</w:t>
      </w:r>
    </w:p>
    <w:p w:rsidR="0034494D" w:rsidRPr="00DA7E8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FA41FE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4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 Заключительные положения </w:t>
      </w:r>
    </w:p>
    <w:p w:rsidR="0034494D" w:rsidRPr="00FA41FE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FA41FE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FE">
        <w:rPr>
          <w:rFonts w:ascii="Times New Roman" w:eastAsia="Times New Roman" w:hAnsi="Times New Roman" w:cs="Times New Roman"/>
          <w:sz w:val="24"/>
          <w:szCs w:val="24"/>
          <w:lang w:eastAsia="ru-RU"/>
        </w:rPr>
        <w:t>7.1. Настоящий Договор вступает в законную силу с момента подписания его Сторонами.</w:t>
      </w:r>
    </w:p>
    <w:p w:rsidR="0034494D" w:rsidRPr="00FA41FE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FE">
        <w:rPr>
          <w:rFonts w:ascii="Times New Roman" w:eastAsia="Times New Roman" w:hAnsi="Times New Roman" w:cs="Times New Roman"/>
          <w:sz w:val="24"/>
          <w:szCs w:val="24"/>
          <w:lang w:eastAsia="ru-RU"/>
        </w:rPr>
        <w:t>7.2. Договор составлен в 3 (трех) подлинных экземплярах, имеющих равную юридическую силу, один экземпляр находятся у «Продавца», один – у «Покупателя», один для органа, осуществляющего государственную регистрацию прав на недвижимое имущество и сделок с ним.</w:t>
      </w:r>
    </w:p>
    <w:p w:rsidR="0034494D" w:rsidRPr="00DA7E88" w:rsidRDefault="0034494D" w:rsidP="0034494D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4494D" w:rsidRPr="00E35739" w:rsidRDefault="0034494D" w:rsidP="0034494D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7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 Разрешение споров </w:t>
      </w:r>
    </w:p>
    <w:p w:rsidR="0034494D" w:rsidRPr="00E35739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94D" w:rsidRPr="00E35739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споры между Сторонами подлежат рассмотрению в Арбитражном суде в порядке, предусмотренном действующим законодательством Российской Федерации. </w:t>
      </w:r>
    </w:p>
    <w:p w:rsidR="0034494D" w:rsidRPr="00E35739" w:rsidRDefault="0034494D" w:rsidP="0034494D">
      <w:pPr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4D" w:rsidRDefault="0034494D" w:rsidP="0034494D">
      <w:pPr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9. Адреса, банковские реквизиты и подписи Сторон</w:t>
      </w:r>
    </w:p>
    <w:p w:rsidR="0034494D" w:rsidRPr="00DF3BB0" w:rsidRDefault="0034494D" w:rsidP="0034494D">
      <w:pPr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5"/>
        <w:tblW w:w="9976" w:type="dxa"/>
        <w:tblLayout w:type="fixed"/>
        <w:tblLook w:val="04A0" w:firstRow="1" w:lastRow="0" w:firstColumn="1" w:lastColumn="0" w:noHBand="0" w:noVBand="1"/>
      </w:tblPr>
      <w:tblGrid>
        <w:gridCol w:w="4876"/>
        <w:gridCol w:w="5100"/>
      </w:tblGrid>
      <w:tr w:rsidR="0034494D" w:rsidRPr="00DA7E88" w:rsidTr="00922E88">
        <w:trPr>
          <w:trHeight w:val="4678"/>
        </w:trPr>
        <w:tc>
          <w:tcPr>
            <w:tcW w:w="4876" w:type="dxa"/>
          </w:tcPr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Покупатель: 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Администрация города Карабаново 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ИНН 3311015206  КПП 331101001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 xml:space="preserve">Адрес:601642, </w:t>
            </w:r>
            <w:proofErr w:type="spellStart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обл</w:t>
            </w:r>
            <w:proofErr w:type="gramStart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.В</w:t>
            </w:r>
            <w:proofErr w:type="gramEnd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ладимирская</w:t>
            </w:r>
            <w:proofErr w:type="spellEnd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 xml:space="preserve">, 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 xml:space="preserve">Александровский район, г. Карабаново, 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пл. Лермонтова, д. 1а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Тел./факс: 8 (49244) 5 16 05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Л/с 05283005070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Р</w:t>
            </w:r>
            <w:proofErr w:type="gramEnd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 xml:space="preserve">/с 40101810800000010002 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 xml:space="preserve">БАНК: Отделение Владимир </w:t>
            </w:r>
            <w:proofErr w:type="spellStart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г</w:t>
            </w:r>
            <w:proofErr w:type="gramStart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.В</w:t>
            </w:r>
            <w:proofErr w:type="gramEnd"/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ладимир</w:t>
            </w:r>
            <w:proofErr w:type="spellEnd"/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БИК 041708001</w:t>
            </w:r>
          </w:p>
          <w:p w:rsidR="0034494D" w:rsidRPr="00AF5983" w:rsidRDefault="0034494D" w:rsidP="00922E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AF5983">
              <w:rPr>
                <w:rFonts w:ascii="Times New Roman" w:eastAsia="Lucida Sans Unicode" w:hAnsi="Times New Roman" w:cs="Mangal"/>
                <w:kern w:val="3"/>
                <w:sz w:val="24"/>
                <w:szCs w:val="24"/>
                <w:lang w:eastAsia="zh-CN" w:bidi="hi-IN"/>
              </w:rPr>
              <w:t>ОКТМО 17605105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5100" w:type="dxa"/>
          </w:tcPr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Покупатель: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 «_______» 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______, </w:t>
            </w:r>
            <w:proofErr w:type="gramStart"/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_________,  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_____________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______________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 ______________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 _____________ (дата внесения записи:_________, регистрирующий орган</w:t>
            </w:r>
            <w:proofErr w:type="gramStart"/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:________________________)</w:t>
            </w:r>
            <w:proofErr w:type="gramEnd"/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</w:t>
            </w:r>
          </w:p>
          <w:p w:rsidR="0034494D" w:rsidRPr="00AF5983" w:rsidRDefault="0034494D" w:rsidP="00922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:rsidR="0034494D" w:rsidRPr="00DA7E88" w:rsidRDefault="0034494D" w:rsidP="0034494D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E6A3D" w:rsidRPr="007E6A3D" w:rsidRDefault="007E6A3D" w:rsidP="007E6A3D">
      <w:pPr>
        <w:pStyle w:val="20"/>
        <w:keepNext/>
        <w:keepLines/>
        <w:shd w:val="clear" w:color="auto" w:fill="auto"/>
        <w:spacing w:after="1388"/>
        <w:ind w:left="280"/>
      </w:pPr>
      <w:bookmarkStart w:id="1" w:name="bookmark0"/>
      <w:r w:rsidRPr="007E6A3D">
        <w:rPr>
          <w:color w:val="000000"/>
          <w:sz w:val="24"/>
          <w:szCs w:val="24"/>
          <w:shd w:val="clear" w:color="auto" w:fill="FFFFFF"/>
          <w:lang w:eastAsia="ru-RU" w:bidi="ru-RU"/>
        </w:rPr>
        <w:lastRenderedPageBreak/>
        <w:t xml:space="preserve">Александровский филиал </w:t>
      </w:r>
      <w:r w:rsidRPr="007E6A3D">
        <w:t>Государственное учреждение Владимирской области "Бюро технической инвентаризации"</w:t>
      </w:r>
      <w:bookmarkEnd w:id="1"/>
    </w:p>
    <w:p w:rsidR="007E6A3D" w:rsidRPr="007E6A3D" w:rsidRDefault="007E6A3D" w:rsidP="007E6A3D">
      <w:pPr>
        <w:widowControl w:val="0"/>
        <w:spacing w:after="410" w:line="280" w:lineRule="exact"/>
        <w:ind w:left="280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  <w:r w:rsidRPr="007E6A3D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ТЕХНИЧЕСКИЙ ПАСПОРТ ЗДАНИЯ (СТРОЕНИЯ)</w:t>
      </w:r>
    </w:p>
    <w:p w:rsidR="007E6A3D" w:rsidRPr="007E6A3D" w:rsidRDefault="007E6A3D" w:rsidP="007E6A3D">
      <w:pPr>
        <w:keepNext/>
        <w:keepLines/>
        <w:widowControl w:val="0"/>
        <w:spacing w:after="1298" w:line="360" w:lineRule="exact"/>
        <w:ind w:left="280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2" w:name="bookmark1"/>
      <w:r w:rsidRPr="007E6A3D">
        <w:rPr>
          <w:rFonts w:ascii="Times New Roman" w:eastAsia="Times New Roman" w:hAnsi="Times New Roman" w:cs="Times New Roman"/>
          <w:b/>
          <w:bCs/>
          <w:sz w:val="36"/>
          <w:szCs w:val="36"/>
        </w:rPr>
        <w:t>Нежилое помещение</w:t>
      </w:r>
      <w:bookmarkEnd w:id="2"/>
    </w:p>
    <w:p w:rsidR="007E6A3D" w:rsidRPr="007E6A3D" w:rsidRDefault="007E6A3D" w:rsidP="007E6A3D">
      <w:pPr>
        <w:widowControl w:val="0"/>
        <w:spacing w:after="547" w:line="240" w:lineRule="exact"/>
        <w:ind w:left="280"/>
        <w:jc w:val="center"/>
        <w:rPr>
          <w:rFonts w:ascii="Times New Roman" w:eastAsia="Times New Roman" w:hAnsi="Times New Roman" w:cs="Times New Roman"/>
          <w:b/>
          <w:bCs/>
        </w:rPr>
      </w:pPr>
      <w:r w:rsidRPr="007E6A3D">
        <w:rPr>
          <w:rFonts w:ascii="Times New Roman" w:eastAsia="Times New Roman" w:hAnsi="Times New Roman" w:cs="Times New Roman"/>
          <w:b/>
          <w:bCs/>
        </w:rPr>
        <w:t>Адрес (местоположение)</w:t>
      </w:r>
    </w:p>
    <w:p w:rsidR="007E6A3D" w:rsidRPr="007E6A3D" w:rsidRDefault="007E6A3D" w:rsidP="007E6A3D">
      <w:pPr>
        <w:widowControl w:val="0"/>
        <w:spacing w:after="596" w:line="322" w:lineRule="exact"/>
        <w:ind w:left="2400" w:right="2320"/>
        <w:rPr>
          <w:rFonts w:ascii="Times New Roman" w:eastAsia="Times New Roman" w:hAnsi="Times New Roman" w:cs="Times New Roman"/>
          <w:b/>
          <w:bCs/>
        </w:rPr>
      </w:pPr>
      <w:r w:rsidRPr="007E6A3D">
        <w:rPr>
          <w:rFonts w:ascii="Times New Roman" w:eastAsia="Times New Roman" w:hAnsi="Times New Roman" w:cs="Times New Roman"/>
          <w:b/>
          <w:bCs/>
        </w:rPr>
        <w:t>пос. Карабаново, ул. Карпова, д. 3 Александровский район Владимирская область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4"/>
        <w:gridCol w:w="854"/>
        <w:gridCol w:w="806"/>
        <w:gridCol w:w="811"/>
        <w:gridCol w:w="1416"/>
        <w:gridCol w:w="1258"/>
        <w:gridCol w:w="1046"/>
      </w:tblGrid>
      <w:tr w:rsidR="007E6A3D" w:rsidRPr="007E6A3D" w:rsidTr="00922E88">
        <w:trPr>
          <w:trHeight w:hRule="exact" w:val="336"/>
          <w:jc w:val="center"/>
        </w:trPr>
        <w:tc>
          <w:tcPr>
            <w:tcW w:w="242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| Инвентарный номер</w:t>
            </w:r>
          </w:p>
        </w:tc>
        <w:tc>
          <w:tcPr>
            <w:tcW w:w="619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229</w:t>
            </w:r>
          </w:p>
        </w:tc>
      </w:tr>
      <w:tr w:rsidR="007E6A3D" w:rsidRPr="007E6A3D" w:rsidTr="00922E88">
        <w:trPr>
          <w:trHeight w:hRule="exact" w:val="33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Условный номер</w:t>
            </w:r>
          </w:p>
        </w:tc>
        <w:tc>
          <w:tcPr>
            <w:tcW w:w="619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88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Кадастровый номер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000000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229/03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0000А</w:t>
            </w:r>
          </w:p>
        </w:tc>
      </w:tr>
      <w:tr w:rsidR="007E6A3D" w:rsidRPr="007E6A3D" w:rsidTr="00922E88">
        <w:trPr>
          <w:trHeight w:hRule="exact" w:val="389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exact"/>
              <w:ind w:left="3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exact"/>
              <w:ind w:left="48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</w:p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shd w:val="clear" w:color="auto" w:fill="FFFFFF"/>
                <w:lang w:eastAsia="ru-RU" w:bidi="ru-RU"/>
              </w:rPr>
              <w:t>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framePr w:w="8616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</w:p>
        </w:tc>
      </w:tr>
    </w:tbl>
    <w:p w:rsidR="007E6A3D" w:rsidRPr="007E6A3D" w:rsidRDefault="007E6A3D" w:rsidP="007E6A3D">
      <w:pPr>
        <w:framePr w:w="8616" w:wrap="notBeside" w:vAnchor="text" w:hAnchor="text" w:xAlign="center" w:y="1"/>
        <w:widowControl w:val="0"/>
        <w:tabs>
          <w:tab w:val="right" w:leader="underscore" w:pos="5870"/>
          <w:tab w:val="right" w:leader="underscore" w:pos="7286"/>
          <w:tab w:val="right" w:pos="7498"/>
        </w:tabs>
        <w:spacing w:after="0" w:line="21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t>Дата составления технического паспорта "</w:t>
      </w:r>
      <w:r w:rsidRPr="007E6A3D">
        <w:rPr>
          <w:rFonts w:ascii="Times New Roman" w:eastAsia="Courier New" w:hAnsi="Times New Roman" w:cs="Times New Roman"/>
          <w:b/>
          <w:bCs/>
          <w:color w:val="000000"/>
          <w:sz w:val="21"/>
          <w:szCs w:val="21"/>
          <w:u w:val="single"/>
          <w:lang w:eastAsia="ru-RU" w:bidi="ru-RU"/>
        </w:rPr>
        <w:t>17"</w:t>
      </w: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t xml:space="preserve"> </w:t>
      </w: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tab/>
        <w:t>01</w:t>
      </w: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tab/>
        <w:t xml:space="preserve"> 2006</w:t>
      </w: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tab/>
        <w:t>г.</w:t>
      </w:r>
    </w:p>
    <w:p w:rsidR="007E6A3D" w:rsidRPr="007E6A3D" w:rsidRDefault="007E6A3D" w:rsidP="007E6A3D">
      <w:pPr>
        <w:widowControl w:val="0"/>
        <w:spacing w:after="0" w:line="132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E6A3D" w:rsidRPr="007E6A3D" w:rsidRDefault="007E6A3D" w:rsidP="007E6A3D">
      <w:pPr>
        <w:framePr w:h="2832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7E6A3D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4631472E" wp14:editId="6B84783D">
            <wp:extent cx="5233670" cy="1801495"/>
            <wp:effectExtent l="0" t="0" r="5080" b="8255"/>
            <wp:docPr id="4" name="Рисунок 4" descr="C:\Users\2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object w:dxaOrig="8589" w:dyaOrig="12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6pt;height:627.85pt" o:ole="">
            <v:imagedata r:id="rId9" o:title=""/>
          </v:shape>
          <o:OLEObject Type="Embed" ProgID="Word.Document.12" ShapeID="_x0000_i1025" DrawAspect="Content" ObjectID="_1488196967" r:id="rId10">
            <o:FieldCodes>\s</o:FieldCodes>
          </o:OLEObject>
        </w:object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object w:dxaOrig="8546" w:dyaOrig="12241">
          <v:shape id="_x0000_i1026" type="#_x0000_t75" style="width:427.2pt;height:612pt" o:ole="">
            <v:imagedata r:id="rId11" o:title=""/>
          </v:shape>
          <o:OLEObject Type="Embed" ProgID="Word.Document.12" ShapeID="_x0000_i1026" DrawAspect="Content" ObjectID="_1488196968" r:id="rId12">
            <o:FieldCodes>\s</o:FieldCodes>
          </o:OLEObject>
        </w:object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object w:dxaOrig="7517" w:dyaOrig="13341">
          <v:shape id="_x0000_i1027" type="#_x0000_t75" style="width:375.35pt;height:667.2pt" o:ole="">
            <v:imagedata r:id="rId13" o:title=""/>
          </v:shape>
          <o:OLEObject Type="Embed" ProgID="Word.Document.12" ShapeID="_x0000_i1027" DrawAspect="Content" ObjectID="_1488196969" r:id="rId14">
            <o:FieldCodes>\s</o:FieldCodes>
          </o:OLEObject>
        </w:object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object w:dxaOrig="8940" w:dyaOrig="11856">
          <v:shape id="_x0000_i1028" type="#_x0000_t75" style="width:446.9pt;height:592.8pt" o:ole="">
            <v:imagedata r:id="rId15" o:title=""/>
          </v:shape>
          <o:OLEObject Type="Embed" ProgID="Word.Document.12" ShapeID="_x0000_i1028" DrawAspect="Content" ObjectID="_1488196970" r:id="rId16">
            <o:FieldCodes>\s</o:FieldCodes>
          </o:OLEObject>
        </w:object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object w:dxaOrig="8693" w:dyaOrig="12681">
          <v:shape id="_x0000_i1029" type="#_x0000_t75" style="width:434.9pt;height:634.1pt" o:ole="">
            <v:imagedata r:id="rId17" o:title=""/>
          </v:shape>
          <o:OLEObject Type="Embed" ProgID="Word.Document.12" ShapeID="_x0000_i1029" DrawAspect="Content" ObjectID="_1488196971" r:id="rId18">
            <o:FieldCodes>\s</o:FieldCodes>
          </o:OLEObject>
        </w:object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7E6A3D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t xml:space="preserve">                                  </w:t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Courier New" w:eastAsia="Courier New" w:hAnsi="Courier New" w:cs="Courier New"/>
          <w:b/>
          <w:color w:val="000000"/>
          <w:sz w:val="20"/>
          <w:szCs w:val="20"/>
          <w:lang w:eastAsia="ru-RU" w:bidi="ru-RU"/>
        </w:rPr>
      </w:pPr>
      <w:r w:rsidRPr="007E6A3D">
        <w:rPr>
          <w:rFonts w:ascii="Courier New" w:eastAsia="Courier New" w:hAnsi="Courier New" w:cs="Courier New"/>
          <w:b/>
          <w:color w:val="000000"/>
          <w:sz w:val="20"/>
          <w:szCs w:val="20"/>
          <w:lang w:eastAsia="ru-RU" w:bidi="ru-RU"/>
        </w:rPr>
        <w:t xml:space="preserve">      6. Описание конструктивных элементов здания и определение износов</w:t>
      </w:r>
    </w:p>
    <w:p w:rsidR="007E6A3D" w:rsidRPr="007E6A3D" w:rsidRDefault="007E6A3D" w:rsidP="007E6A3D">
      <w:pPr>
        <w:widowControl w:val="0"/>
        <w:tabs>
          <w:tab w:val="left" w:pos="3039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>Литера: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А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Год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постройки: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u w:val="single"/>
          <w:lang w:eastAsia="ru-RU" w:bidi="ru-RU"/>
        </w:rPr>
        <w:t>1882 г.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Число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этажей:</w:t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>Группа капитальности: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1.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Вид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внутренней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  <w:t>отделки:</w:t>
      </w: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tab/>
      </w:r>
      <w:proofErr w:type="gramStart"/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u w:val="single"/>
          <w:lang w:eastAsia="ru-RU" w:bidi="ru-RU"/>
        </w:rPr>
        <w:t>простая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"/>
        <w:gridCol w:w="542"/>
        <w:gridCol w:w="1603"/>
        <w:gridCol w:w="2141"/>
        <w:gridCol w:w="1680"/>
        <w:gridCol w:w="696"/>
        <w:gridCol w:w="696"/>
        <w:gridCol w:w="883"/>
        <w:gridCol w:w="528"/>
        <w:gridCol w:w="662"/>
        <w:gridCol w:w="557"/>
        <w:gridCol w:w="437"/>
      </w:tblGrid>
      <w:tr w:rsidR="007E6A3D" w:rsidRPr="007E6A3D" w:rsidTr="00922E88">
        <w:trPr>
          <w:trHeight w:hRule="exact" w:val="288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Тек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и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зм.</w:t>
            </w:r>
          </w:p>
        </w:tc>
      </w:tr>
      <w:tr w:rsidR="007E6A3D" w:rsidRPr="007E6A3D" w:rsidTr="00922E88">
        <w:trPr>
          <w:trHeight w:hRule="exact" w:val="211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/II</w:t>
            </w:r>
          </w:p>
        </w:tc>
        <w:tc>
          <w:tcPr>
            <w:tcW w:w="214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Наименование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Описание</w:t>
            </w: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Техническое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износ 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7E6A3D">
              <w:rPr>
                <w:rFonts w:ascii="Times New Roman" w:eastAsia="Courier New" w:hAnsi="Times New Roman" w:cs="Times New Roman"/>
                <w:i/>
                <w:iCs/>
                <w:color w:val="000000"/>
                <w:sz w:val="20"/>
                <w:szCs w:val="20"/>
                <w:lang w:eastAsia="ru-RU" w:bidi="ru-RU"/>
              </w:rPr>
              <w:t>%</w:t>
            </w:r>
          </w:p>
        </w:tc>
      </w:tr>
      <w:tr w:rsidR="007E6A3D" w:rsidRPr="007E6A3D" w:rsidTr="00922E88">
        <w:trPr>
          <w:trHeight w:hRule="exact" w:val="1690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конструктивных</w:t>
            </w: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элементов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конструктивных элементов (материал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vertAlign w:val="subscript"/>
                <w:lang w:eastAsia="ru-RU" w:bidi="ru-RU"/>
              </w:rPr>
              <w:t>;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конструкция, отделка и прочее)</w:t>
            </w: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состояние (осадки, трещины, гниль и т.п.)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Удельный вес </w:t>
            </w: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пс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таблице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Поправки к </w:t>
            </w: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удельн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. весу 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%</w:t>
            </w: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Удельный вес конструктивного элемента с поправками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Износ 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7E6A3D">
              <w:rPr>
                <w:rFonts w:ascii="Times New Roman" w:eastAsia="Courier New" w:hAnsi="Times New Roman" w:cs="Times New Roman"/>
                <w:i/>
                <w:iCs/>
                <w:color w:val="000000"/>
                <w:sz w:val="20"/>
                <w:szCs w:val="20"/>
                <w:lang w:eastAsia="ru-RU" w:bidi="ru-RU"/>
              </w:rPr>
              <w:t>%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% износа к 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строен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! ((гр.7*ф.8)100)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элемента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к строению</w:t>
            </w:r>
          </w:p>
        </w:tc>
      </w:tr>
      <w:tr w:rsidR="007E6A3D" w:rsidRPr="007E6A3D" w:rsidTr="00922E88">
        <w:trPr>
          <w:trHeight w:hRule="exact" w:val="283"/>
          <w:jc w:val="center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И</w:t>
            </w:r>
          </w:p>
        </w:tc>
      </w:tr>
      <w:tr w:rsidR="007E6A3D" w:rsidRPr="007E6A3D" w:rsidTr="00922E88">
        <w:trPr>
          <w:trHeight w:hRule="exact" w:val="289"/>
          <w:jc w:val="center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Фундаменты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кирпичным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ветхое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70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5,6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78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vMerge/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ленточный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187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84"/>
          <w:jc w:val="center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а) Стены и их 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наружная</w:t>
            </w:r>
            <w:proofErr w:type="gramEnd"/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кирпичные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ветхое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25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70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17.5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70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отделка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601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б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)п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ерегородки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06"/>
          <w:jc w:val="center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чердачные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деревянные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ветхое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70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5.6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cantSplit/>
          <w:trHeight w:hRule="exact" w:val="1134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перекрытие</w:t>
            </w:r>
          </w:p>
        </w:tc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и кирпичные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17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междуэтажные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2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6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подвальные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197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Крыша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железо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неудовлстворит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60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3.0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187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02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неудовлетворит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60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5.4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187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дощатые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98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оконные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двойные створные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неудовлетворит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5,4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83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cantSplit/>
          <w:trHeight w:hRule="exact" w:val="1134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Проемы</w:t>
            </w: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дверные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филенчатые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ветхое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78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36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Внутренняя отделка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cantSplit/>
          <w:trHeight w:hRule="exact" w:val="1083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штукатурка стен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неудовлетворит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17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окраска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6,0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83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побелка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78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2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Санитарно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и электрические устройства</w:t>
            </w: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отопление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центральное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6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водопровод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центральный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2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канализация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центральная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2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горячее </w:t>
            </w: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водоснаб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17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ванны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2"/>
          <w:jc w:val="center"/>
        </w:trPr>
        <w:tc>
          <w:tcPr>
            <w:tcW w:w="235" w:type="dxa"/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электроосвещен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скрытая проводка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неудовлетворит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14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14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8.4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17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радио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2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телефон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есть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cantSplit/>
          <w:trHeight w:hRule="exact" w:val="1134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вентиляция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17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лифты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322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78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78"/>
          <w:jc w:val="center"/>
        </w:trPr>
        <w:tc>
          <w:tcPr>
            <w:tcW w:w="235" w:type="dxa"/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78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93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5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Прочие работы</w:t>
            </w: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’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неучтенные работы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ветхое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70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4.9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283"/>
          <w:jc w:val="center"/>
        </w:trPr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5" w:type="dxa"/>
            <w:gridSpan w:val="2"/>
            <w:vMerge/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979"/>
          <w:jc w:val="center"/>
        </w:trPr>
        <w:tc>
          <w:tcPr>
            <w:tcW w:w="6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% Износа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.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proofErr w:type="gram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п</w:t>
            </w:r>
            <w:proofErr w:type="gram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риведенный к 100 по формуле </w:t>
            </w: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u w:val="single"/>
                <w:vertAlign w:val="superscript"/>
                <w:lang w:eastAsia="ru-RU" w:bidi="ru-RU"/>
              </w:rPr>
              <w:t>% износа (гр.9)*100</w:t>
            </w: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итого </w:t>
            </w: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u w:val="single"/>
                <w:lang w:eastAsia="ru-RU" w:bidi="ru-RU"/>
              </w:rPr>
              <w:t>61.2х 100</w:t>
            </w: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=62%</w:t>
            </w: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удельный вес (</w:t>
            </w:r>
            <w:proofErr w:type="spellStart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гр</w:t>
            </w:r>
            <w:proofErr w:type="spellEnd"/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7)                         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X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100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61,2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E6A3D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  <w:t>X</w:t>
            </w:r>
          </w:p>
        </w:tc>
        <w:tc>
          <w:tcPr>
            <w:tcW w:w="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7E6A3D" w:rsidRPr="007E6A3D" w:rsidTr="00922E88">
        <w:trPr>
          <w:trHeight w:hRule="exact" w:val="629"/>
          <w:jc w:val="center"/>
        </w:trPr>
        <w:tc>
          <w:tcPr>
            <w:tcW w:w="6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A3D" w:rsidRPr="007E6A3D" w:rsidRDefault="007E6A3D" w:rsidP="007E6A3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</w:tbl>
    <w:p w:rsidR="007E6A3D" w:rsidRPr="007E6A3D" w:rsidRDefault="007E6A3D" w:rsidP="007E6A3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</w:p>
    <w:p w:rsidR="007E6A3D" w:rsidRPr="007E6A3D" w:rsidRDefault="007E6A3D" w:rsidP="007E6A3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object w:dxaOrig="10526" w:dyaOrig="14378">
          <v:shape id="_x0000_i1030" type="#_x0000_t75" style="width:526.1pt;height:719.05pt" o:ole="">
            <v:imagedata r:id="rId19" o:title=""/>
          </v:shape>
          <o:OLEObject Type="Embed" ProgID="Word.Document.12" ShapeID="_x0000_i1030" DrawAspect="Content" ObjectID="_1488196972" r:id="rId20">
            <o:FieldCodes>\s</o:FieldCodes>
          </o:OLEObject>
        </w:object>
      </w:r>
    </w:p>
    <w:p w:rsidR="007E6A3D" w:rsidRPr="007E6A3D" w:rsidRDefault="007E6A3D" w:rsidP="007E6A3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</w:pPr>
      <w:r w:rsidRPr="007E6A3D">
        <w:rPr>
          <w:rFonts w:ascii="Times New Roman" w:eastAsia="Courier New" w:hAnsi="Times New Roman" w:cs="Times New Roman"/>
          <w:color w:val="000000"/>
          <w:sz w:val="20"/>
          <w:szCs w:val="20"/>
          <w:lang w:eastAsia="ru-RU" w:bidi="ru-RU"/>
        </w:rPr>
        <w:object w:dxaOrig="10486" w:dyaOrig="13330">
          <v:shape id="_x0000_i1031" type="#_x0000_t75" style="width:524.15pt;height:666.7pt" o:ole="">
            <v:imagedata r:id="rId21" o:title=""/>
          </v:shape>
          <o:OLEObject Type="Embed" ProgID="Word.Document.12" ShapeID="_x0000_i1031" DrawAspect="Content" ObjectID="_1488196973" r:id="rId22">
            <o:FieldCodes>\s</o:FieldCodes>
          </o:OLEObject>
        </w:object>
      </w:r>
    </w:p>
    <w:p w:rsidR="007E6A3D" w:rsidRDefault="007E6A3D"/>
    <w:p w:rsidR="00FD308F" w:rsidRDefault="00FD308F"/>
    <w:p w:rsidR="00FD308F" w:rsidRDefault="00085954" w:rsidP="00F26A8B">
      <w:pPr>
        <w:ind w:left="-284"/>
      </w:pPr>
      <w:r w:rsidRPr="00F26A8B">
        <w:object w:dxaOrig="13653" w:dyaOrig="18049">
          <v:shape id="_x0000_i1032" type="#_x0000_t75" style="width:682.55pt;height:902.4pt" o:ole="">
            <v:imagedata r:id="rId23" o:title=""/>
          </v:shape>
          <o:OLEObject Type="Embed" ProgID="Word.Document.12" ShapeID="_x0000_i1032" DrawAspect="Content" ObjectID="_1488196974" r:id="rId24">
            <o:FieldCodes>\s</o:FieldCodes>
          </o:OLEObject>
        </w:object>
      </w:r>
    </w:p>
    <w:sectPr w:rsidR="00FD308F" w:rsidSect="00085954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B393E"/>
    <w:multiLevelType w:val="hybridMultilevel"/>
    <w:tmpl w:val="63A086FC"/>
    <w:lvl w:ilvl="0" w:tplc="F96E9A0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DBF4ED6"/>
    <w:multiLevelType w:val="hybridMultilevel"/>
    <w:tmpl w:val="654CB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7147F"/>
    <w:multiLevelType w:val="hybridMultilevel"/>
    <w:tmpl w:val="46408D7C"/>
    <w:lvl w:ilvl="0" w:tplc="71C298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A4E10"/>
    <w:multiLevelType w:val="hybridMultilevel"/>
    <w:tmpl w:val="1A50F396"/>
    <w:lvl w:ilvl="0" w:tplc="AE941A4C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60" w:hanging="360"/>
      </w:pPr>
    </w:lvl>
    <w:lvl w:ilvl="2" w:tplc="0419001B" w:tentative="1">
      <w:start w:val="1"/>
      <w:numFmt w:val="lowerRoman"/>
      <w:lvlText w:val="%3."/>
      <w:lvlJc w:val="right"/>
      <w:pPr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ind w:left="99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A64"/>
    <w:rsid w:val="00085954"/>
    <w:rsid w:val="00112C05"/>
    <w:rsid w:val="0034494D"/>
    <w:rsid w:val="005017AB"/>
    <w:rsid w:val="006B150A"/>
    <w:rsid w:val="00724C06"/>
    <w:rsid w:val="0077349A"/>
    <w:rsid w:val="00794C85"/>
    <w:rsid w:val="007E6A3D"/>
    <w:rsid w:val="00870580"/>
    <w:rsid w:val="00873D5D"/>
    <w:rsid w:val="009128F2"/>
    <w:rsid w:val="00A84A64"/>
    <w:rsid w:val="00AE21A5"/>
    <w:rsid w:val="00C51C13"/>
    <w:rsid w:val="00D16CF4"/>
    <w:rsid w:val="00D6737A"/>
    <w:rsid w:val="00F26A8B"/>
    <w:rsid w:val="00FD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94C85"/>
    <w:rPr>
      <w:color w:val="0000FF"/>
      <w:u w:val="single"/>
    </w:rPr>
  </w:style>
  <w:style w:type="paragraph" w:customStyle="1" w:styleId="Default">
    <w:name w:val="Default"/>
    <w:rsid w:val="003449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44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449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44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494D"/>
  </w:style>
  <w:style w:type="paragraph" w:styleId="a8">
    <w:name w:val="footer"/>
    <w:basedOn w:val="a"/>
    <w:link w:val="a9"/>
    <w:uiPriority w:val="99"/>
    <w:unhideWhenUsed/>
    <w:rsid w:val="00344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494D"/>
  </w:style>
  <w:style w:type="paragraph" w:customStyle="1" w:styleId="ConsPlusNonformat">
    <w:name w:val="ConsPlusNonformat"/>
    <w:uiPriority w:val="99"/>
    <w:rsid w:val="0034494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449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4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494D"/>
    <w:rPr>
      <w:rFonts w:ascii="Tahoma" w:hAnsi="Tahoma" w:cs="Tahoma"/>
      <w:sz w:val="16"/>
      <w:szCs w:val="16"/>
    </w:rPr>
  </w:style>
  <w:style w:type="character" w:customStyle="1" w:styleId="2">
    <w:name w:val="Заголовок №2_"/>
    <w:basedOn w:val="a0"/>
    <w:link w:val="20"/>
    <w:rsid w:val="007E6A3D"/>
    <w:rPr>
      <w:rFonts w:ascii="Times New Roman" w:eastAsia="Times New Roman" w:hAnsi="Times New Roman" w:cs="Times New Roman"/>
      <w:b/>
      <w:bCs/>
      <w:spacing w:val="10"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7E6A3D"/>
    <w:pPr>
      <w:widowControl w:val="0"/>
      <w:shd w:val="clear" w:color="auto" w:fill="FFFFFF"/>
      <w:spacing w:after="1320" w:line="365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1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94C85"/>
    <w:rPr>
      <w:color w:val="0000FF"/>
      <w:u w:val="single"/>
    </w:rPr>
  </w:style>
  <w:style w:type="paragraph" w:customStyle="1" w:styleId="Default">
    <w:name w:val="Default"/>
    <w:rsid w:val="003449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44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449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44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494D"/>
  </w:style>
  <w:style w:type="paragraph" w:styleId="a8">
    <w:name w:val="footer"/>
    <w:basedOn w:val="a"/>
    <w:link w:val="a9"/>
    <w:uiPriority w:val="99"/>
    <w:unhideWhenUsed/>
    <w:rsid w:val="00344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494D"/>
  </w:style>
  <w:style w:type="paragraph" w:customStyle="1" w:styleId="ConsPlusNonformat">
    <w:name w:val="ConsPlusNonformat"/>
    <w:uiPriority w:val="99"/>
    <w:rsid w:val="0034494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449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4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494D"/>
    <w:rPr>
      <w:rFonts w:ascii="Tahoma" w:hAnsi="Tahoma" w:cs="Tahoma"/>
      <w:sz w:val="16"/>
      <w:szCs w:val="16"/>
    </w:rPr>
  </w:style>
  <w:style w:type="character" w:customStyle="1" w:styleId="2">
    <w:name w:val="Заголовок №2_"/>
    <w:basedOn w:val="a0"/>
    <w:link w:val="20"/>
    <w:rsid w:val="007E6A3D"/>
    <w:rPr>
      <w:rFonts w:ascii="Times New Roman" w:eastAsia="Times New Roman" w:hAnsi="Times New Roman" w:cs="Times New Roman"/>
      <w:b/>
      <w:bCs/>
      <w:spacing w:val="10"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7E6A3D"/>
    <w:pPr>
      <w:widowControl w:val="0"/>
      <w:shd w:val="clear" w:color="auto" w:fill="FFFFFF"/>
      <w:spacing w:after="1320" w:line="365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1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hyperlink" Target="http://www.torgi.gov.ru" TargetMode="Externa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1" Type="http://schemas.openxmlformats.org/officeDocument/2006/relationships/numbering" Target="numbering.xml"/><Relationship Id="rId6" Type="http://schemas.openxmlformats.org/officeDocument/2006/relationships/hyperlink" Target="http://www.karabanovo-info.ru" TargetMode="Externa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8.doc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35</Pages>
  <Words>10049</Words>
  <Characters>57280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17</cp:revision>
  <cp:lastPrinted>2015-03-12T06:15:00Z</cp:lastPrinted>
  <dcterms:created xsi:type="dcterms:W3CDTF">2015-03-10T07:53:00Z</dcterms:created>
  <dcterms:modified xsi:type="dcterms:W3CDTF">2015-03-18T12:16:00Z</dcterms:modified>
</cp:coreProperties>
</file>