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51" w:rsidRDefault="00510C51">
      <w:pPr>
        <w:jc w:val="right"/>
        <w:rPr>
          <w:u w:val="single"/>
        </w:rPr>
      </w:pPr>
    </w:p>
    <w:p w:rsidR="00510C51" w:rsidRDefault="008505A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510C51" w:rsidRDefault="008505AB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510C51" w:rsidRDefault="008505AB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510C51" w:rsidRDefault="008505A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510C51" w:rsidRDefault="00510C51">
      <w:pPr>
        <w:rPr>
          <w:rFonts w:ascii="Book Antiqua" w:hAnsi="Book Antiqua" w:cs="Book Antiqua"/>
          <w:sz w:val="28"/>
          <w:szCs w:val="28"/>
        </w:rPr>
      </w:pPr>
    </w:p>
    <w:p w:rsidR="00510C51" w:rsidRDefault="008505AB">
      <w:pPr>
        <w:jc w:val="both"/>
      </w:pPr>
      <w:r>
        <w:rPr>
          <w:rFonts w:ascii="Book Antiqua" w:hAnsi="Book Antiqua" w:cs="Book Antiqua"/>
          <w:sz w:val="28"/>
          <w:szCs w:val="28"/>
        </w:rPr>
        <w:t xml:space="preserve">  </w:t>
      </w:r>
      <w:r w:rsidR="006151D2">
        <w:rPr>
          <w:rFonts w:ascii="Book Antiqua" w:hAnsi="Book Antiqua" w:cs="Book Antiqua"/>
          <w:sz w:val="28"/>
          <w:szCs w:val="28"/>
        </w:rPr>
        <w:t xml:space="preserve">                   от 22.01.2018</w:t>
      </w:r>
      <w:r>
        <w:rPr>
          <w:rFonts w:ascii="Book Antiqua" w:hAnsi="Book Antiqua" w:cs="Book Antiqua"/>
          <w:sz w:val="28"/>
          <w:szCs w:val="28"/>
        </w:rPr>
        <w:t xml:space="preserve">                                                                </w:t>
      </w:r>
      <w:r>
        <w:rPr>
          <w:rFonts w:ascii="Book Antiqua" w:hAnsi="Book Antiqua" w:cs="Book Antiqua"/>
          <w:sz w:val="24"/>
          <w:szCs w:val="24"/>
        </w:rPr>
        <w:t xml:space="preserve"> №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6151D2">
        <w:rPr>
          <w:rFonts w:ascii="Book Antiqua" w:hAnsi="Book Antiqua" w:cs="Book Antiqua"/>
          <w:sz w:val="28"/>
          <w:szCs w:val="28"/>
        </w:rPr>
        <w:t>21</w:t>
      </w:r>
    </w:p>
    <w:p w:rsidR="00510C51" w:rsidRDefault="00510C51">
      <w:pPr>
        <w:spacing w:line="360" w:lineRule="auto"/>
        <w:jc w:val="both"/>
        <w:rPr>
          <w:sz w:val="28"/>
          <w:szCs w:val="28"/>
        </w:rPr>
      </w:pPr>
    </w:p>
    <w:p w:rsidR="002A5857" w:rsidRPr="002A5857" w:rsidRDefault="008505AB" w:rsidP="002A585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2A5857" w:rsidRPr="002A5857">
        <w:rPr>
          <w:i/>
          <w:iCs/>
          <w:sz w:val="24"/>
          <w:szCs w:val="24"/>
        </w:rPr>
        <w:t xml:space="preserve">О реализации  мероприятий, направленных </w:t>
      </w:r>
      <w:proofErr w:type="gramStart"/>
      <w:r w:rsidR="002A5857" w:rsidRPr="002A5857">
        <w:rPr>
          <w:i/>
          <w:iCs/>
          <w:sz w:val="24"/>
          <w:szCs w:val="24"/>
        </w:rPr>
        <w:t>на</w:t>
      </w:r>
      <w:proofErr w:type="gramEnd"/>
      <w:r w:rsidR="002A5857" w:rsidRPr="002A5857">
        <w:rPr>
          <w:i/>
          <w:iCs/>
          <w:sz w:val="24"/>
          <w:szCs w:val="24"/>
        </w:rPr>
        <w:t xml:space="preserve"> </w:t>
      </w:r>
    </w:p>
    <w:p w:rsidR="002A5857" w:rsidRPr="002A5857" w:rsidRDefault="002A5857" w:rsidP="002A5857">
      <w:pPr>
        <w:rPr>
          <w:i/>
          <w:iCs/>
          <w:sz w:val="24"/>
          <w:szCs w:val="24"/>
        </w:rPr>
      </w:pPr>
      <w:r w:rsidRPr="002A5857">
        <w:rPr>
          <w:i/>
          <w:iCs/>
          <w:sz w:val="24"/>
          <w:szCs w:val="24"/>
        </w:rPr>
        <w:t xml:space="preserve">информирование населения о    </w:t>
      </w:r>
      <w:proofErr w:type="gramStart"/>
      <w:r w:rsidRPr="002A5857">
        <w:rPr>
          <w:i/>
          <w:iCs/>
          <w:sz w:val="24"/>
          <w:szCs w:val="24"/>
        </w:rPr>
        <w:t>принимаемых</w:t>
      </w:r>
      <w:proofErr w:type="gramEnd"/>
      <w:r w:rsidRPr="002A5857">
        <w:rPr>
          <w:i/>
          <w:iCs/>
          <w:sz w:val="24"/>
          <w:szCs w:val="24"/>
        </w:rPr>
        <w:t xml:space="preserve"> </w:t>
      </w:r>
    </w:p>
    <w:p w:rsidR="002A5857" w:rsidRPr="002A5857" w:rsidRDefault="002A5857" w:rsidP="002A5857">
      <w:pPr>
        <w:rPr>
          <w:i/>
          <w:iCs/>
          <w:sz w:val="24"/>
          <w:szCs w:val="24"/>
        </w:rPr>
      </w:pPr>
      <w:r w:rsidRPr="002A5857">
        <w:rPr>
          <w:i/>
          <w:iCs/>
          <w:sz w:val="24"/>
          <w:szCs w:val="24"/>
        </w:rPr>
        <w:t xml:space="preserve">органами местного самоуправления  мерах </w:t>
      </w:r>
      <w:proofErr w:type="gramStart"/>
      <w:r w:rsidRPr="002A5857">
        <w:rPr>
          <w:i/>
          <w:iCs/>
          <w:sz w:val="24"/>
          <w:szCs w:val="24"/>
        </w:rPr>
        <w:t>в</w:t>
      </w:r>
      <w:proofErr w:type="gramEnd"/>
      <w:r w:rsidRPr="002A5857">
        <w:rPr>
          <w:i/>
          <w:iCs/>
          <w:sz w:val="24"/>
          <w:szCs w:val="24"/>
        </w:rPr>
        <w:t xml:space="preserve"> </w:t>
      </w:r>
    </w:p>
    <w:p w:rsidR="002A5857" w:rsidRPr="002A5857" w:rsidRDefault="002A5857" w:rsidP="002A5857">
      <w:pPr>
        <w:rPr>
          <w:i/>
          <w:iCs/>
          <w:sz w:val="24"/>
          <w:szCs w:val="24"/>
        </w:rPr>
      </w:pPr>
      <w:r w:rsidRPr="002A5857">
        <w:rPr>
          <w:i/>
          <w:iCs/>
          <w:sz w:val="24"/>
          <w:szCs w:val="24"/>
        </w:rPr>
        <w:t xml:space="preserve">сфере жилищно-коммунального хозяйства и </w:t>
      </w:r>
    </w:p>
    <w:p w:rsidR="002A5857" w:rsidRPr="002A5857" w:rsidRDefault="002A5857" w:rsidP="002A5857">
      <w:pPr>
        <w:rPr>
          <w:i/>
          <w:iCs/>
          <w:sz w:val="24"/>
          <w:szCs w:val="24"/>
        </w:rPr>
      </w:pPr>
      <w:r w:rsidRPr="002A5857">
        <w:rPr>
          <w:i/>
          <w:iCs/>
          <w:sz w:val="24"/>
          <w:szCs w:val="24"/>
        </w:rPr>
        <w:t xml:space="preserve">по вопросам развития общественного </w:t>
      </w:r>
    </w:p>
    <w:p w:rsidR="00510C51" w:rsidRDefault="002A5857">
      <w:r w:rsidRPr="002A5857">
        <w:rPr>
          <w:i/>
          <w:iCs/>
          <w:sz w:val="24"/>
          <w:szCs w:val="24"/>
        </w:rPr>
        <w:t>контроля в этой сфере</w:t>
      </w:r>
      <w:r w:rsidR="008505AB">
        <w:rPr>
          <w:i/>
          <w:iCs/>
          <w:sz w:val="24"/>
          <w:szCs w:val="24"/>
        </w:rPr>
        <w:t>»</w:t>
      </w:r>
    </w:p>
    <w:p w:rsidR="00510C51" w:rsidRDefault="00510C51">
      <w:pPr>
        <w:rPr>
          <w:i/>
          <w:iCs/>
          <w:sz w:val="24"/>
          <w:szCs w:val="24"/>
        </w:rPr>
      </w:pPr>
    </w:p>
    <w:p w:rsidR="002A5857" w:rsidRPr="002A5857" w:rsidRDefault="002A5857" w:rsidP="002A5857">
      <w:pPr>
        <w:ind w:firstLine="720"/>
        <w:jc w:val="both"/>
        <w:rPr>
          <w:sz w:val="28"/>
          <w:szCs w:val="28"/>
        </w:rPr>
      </w:pPr>
      <w:proofErr w:type="gramStart"/>
      <w:r w:rsidRPr="002A5857">
        <w:rPr>
          <w:sz w:val="28"/>
          <w:szCs w:val="28"/>
        </w:rPr>
        <w:t xml:space="preserve">В соответствии с п. 9.8  статьи  14 Федерального закона от 21 июля 2007 года № 185-ФЗ «О фонде содействия реформированию жилищно-коммунального хозяйства» в целях обеспечения благоприятных и безопасных условий проживания граждан, надлежащего содержания общего имущества в многоквартирном домах, расположенных на территории </w:t>
      </w:r>
      <w:r>
        <w:rPr>
          <w:sz w:val="28"/>
          <w:szCs w:val="28"/>
        </w:rPr>
        <w:t>города Карабаново Александровского района Владимирской области</w:t>
      </w:r>
      <w:proofErr w:type="gramEnd"/>
    </w:p>
    <w:p w:rsidR="00510C51" w:rsidRDefault="00510C51">
      <w:pPr>
        <w:jc w:val="both"/>
        <w:rPr>
          <w:sz w:val="28"/>
          <w:szCs w:val="28"/>
        </w:rPr>
      </w:pPr>
    </w:p>
    <w:p w:rsidR="00510C51" w:rsidRDefault="008505A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>
        <w:rPr>
          <w:b/>
          <w:bCs/>
          <w:sz w:val="24"/>
          <w:szCs w:val="24"/>
        </w:rPr>
        <w:t>:</w:t>
      </w:r>
    </w:p>
    <w:p w:rsidR="006151D2" w:rsidRPr="006151D2" w:rsidRDefault="008505AB" w:rsidP="006151D2">
      <w:pPr>
        <w:ind w:firstLine="708"/>
        <w:jc w:val="both"/>
        <w:rPr>
          <w:rFonts w:eastAsia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51D2" w:rsidRPr="006151D2">
        <w:rPr>
          <w:rFonts w:eastAsia="Times New Roman"/>
          <w:color w:val="auto"/>
          <w:sz w:val="28"/>
          <w:szCs w:val="28"/>
        </w:rPr>
        <w:t xml:space="preserve">Определить официальный сайт администрации </w:t>
      </w:r>
      <w:r w:rsidR="006151D2">
        <w:rPr>
          <w:rFonts w:eastAsia="Times New Roman"/>
          <w:color w:val="auto"/>
          <w:sz w:val="28"/>
          <w:szCs w:val="28"/>
        </w:rPr>
        <w:t xml:space="preserve">города Карабаново Александровского района Владимирской области </w:t>
      </w:r>
      <w:r w:rsidR="006151D2">
        <w:rPr>
          <w:rFonts w:eastAsia="Times New Roman"/>
          <w:color w:val="auto"/>
          <w:sz w:val="28"/>
          <w:szCs w:val="28"/>
          <w:lang w:val="en-US"/>
        </w:rPr>
        <w:t>http</w:t>
      </w:r>
      <w:r w:rsidR="006151D2" w:rsidRPr="006151D2">
        <w:rPr>
          <w:rFonts w:eastAsia="Times New Roman"/>
          <w:color w:val="auto"/>
          <w:sz w:val="28"/>
          <w:szCs w:val="28"/>
        </w:rPr>
        <w:t>//</w:t>
      </w:r>
      <w:proofErr w:type="spellStart"/>
      <w:r w:rsidR="006151D2">
        <w:rPr>
          <w:rFonts w:eastAsia="Times New Roman"/>
          <w:color w:val="auto"/>
          <w:sz w:val="28"/>
          <w:szCs w:val="28"/>
        </w:rPr>
        <w:t>городкарабаново</w:t>
      </w:r>
      <w:proofErr w:type="gramStart"/>
      <w:r w:rsidR="006151D2">
        <w:rPr>
          <w:rFonts w:eastAsia="Times New Roman"/>
          <w:color w:val="auto"/>
          <w:sz w:val="28"/>
          <w:szCs w:val="28"/>
        </w:rPr>
        <w:t>.р</w:t>
      </w:r>
      <w:proofErr w:type="gramEnd"/>
      <w:r w:rsidR="006151D2">
        <w:rPr>
          <w:rFonts w:eastAsia="Times New Roman"/>
          <w:color w:val="auto"/>
          <w:sz w:val="28"/>
          <w:szCs w:val="28"/>
        </w:rPr>
        <w:t>ф</w:t>
      </w:r>
      <w:proofErr w:type="spellEnd"/>
      <w:r w:rsidR="006151D2">
        <w:rPr>
          <w:rFonts w:eastAsia="Times New Roman"/>
          <w:color w:val="auto"/>
          <w:sz w:val="28"/>
          <w:szCs w:val="28"/>
        </w:rPr>
        <w:t xml:space="preserve"> и </w:t>
      </w:r>
      <w:r w:rsidR="006151D2" w:rsidRPr="006151D2">
        <w:rPr>
          <w:rFonts w:eastAsia="Times New Roman"/>
          <w:color w:val="auto"/>
          <w:sz w:val="28"/>
          <w:szCs w:val="28"/>
        </w:rPr>
        <w:t xml:space="preserve"> </w:t>
      </w:r>
      <w:r w:rsidR="006151D2">
        <w:rPr>
          <w:color w:val="auto"/>
          <w:sz w:val="28"/>
          <w:szCs w:val="28"/>
          <w:lang w:eastAsia="en-US"/>
        </w:rPr>
        <w:t>газету</w:t>
      </w:r>
      <w:r w:rsidR="006151D2" w:rsidRPr="006151D2">
        <w:rPr>
          <w:color w:val="auto"/>
          <w:sz w:val="28"/>
          <w:szCs w:val="28"/>
          <w:lang w:eastAsia="en-US"/>
        </w:rPr>
        <w:t xml:space="preserve"> «Александровский Голос труда»</w:t>
      </w:r>
      <w:r w:rsidR="006151D2" w:rsidRPr="006151D2">
        <w:rPr>
          <w:rFonts w:eastAsia="Times New Roman"/>
          <w:color w:val="auto"/>
          <w:sz w:val="28"/>
          <w:szCs w:val="28"/>
        </w:rPr>
        <w:t xml:space="preserve"> информационным ресурсом, обеспечивающим информирование населения о принимаемых администрацией мерах в сфере жилищно-коммунального хозяйства и по вопросам развития общественного контроля в этой сфере.</w:t>
      </w:r>
    </w:p>
    <w:p w:rsidR="006151D2" w:rsidRPr="006151D2" w:rsidRDefault="008505AB" w:rsidP="006151D2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151D2" w:rsidRPr="006151D2">
        <w:rPr>
          <w:sz w:val="28"/>
          <w:szCs w:val="28"/>
        </w:rPr>
        <w:t>Определить ответственным</w:t>
      </w:r>
      <w:r w:rsidR="006151D2">
        <w:rPr>
          <w:sz w:val="28"/>
          <w:szCs w:val="28"/>
        </w:rPr>
        <w:t>и</w:t>
      </w:r>
      <w:r w:rsidR="006151D2" w:rsidRPr="006151D2">
        <w:rPr>
          <w:sz w:val="28"/>
          <w:szCs w:val="28"/>
        </w:rPr>
        <w:t xml:space="preserve"> за информационное наполнение официального сайта и публикации в газете «</w:t>
      </w:r>
      <w:r w:rsidR="006151D2">
        <w:rPr>
          <w:sz w:val="28"/>
          <w:szCs w:val="28"/>
        </w:rPr>
        <w:t>Александровский Голос труда</w:t>
      </w:r>
      <w:r w:rsidR="006151D2" w:rsidRPr="006151D2">
        <w:rPr>
          <w:sz w:val="28"/>
          <w:szCs w:val="28"/>
        </w:rPr>
        <w:t xml:space="preserve">» о принимаемых администрацией мерах в сфере жилищно-коммунального хозяйства и по вопросам развития общественного контроля в этой сфере, взаимодействие с некоммерческими организациями и средствами массовой информации в рамках информационной работы и развития общественного контроля  – </w:t>
      </w:r>
      <w:r w:rsidR="006151D2">
        <w:rPr>
          <w:sz w:val="28"/>
          <w:szCs w:val="28"/>
        </w:rPr>
        <w:t>сотрудников отдела жилищно-коммунального хозяйства муниципального казенного учреждения «Дирекция жизнеобеспечения населения» города Карабаново.</w:t>
      </w:r>
      <w:proofErr w:type="gramEnd"/>
    </w:p>
    <w:p w:rsidR="0028701B" w:rsidRPr="0028701B" w:rsidRDefault="006151D2" w:rsidP="0028701B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8701B" w:rsidRPr="0028701B">
        <w:rPr>
          <w:sz w:val="28"/>
          <w:szCs w:val="28"/>
        </w:rPr>
        <w:t xml:space="preserve">Утвердить перечень информации о принимаемых администрацией </w:t>
      </w:r>
      <w:r w:rsidR="0028701B">
        <w:rPr>
          <w:sz w:val="28"/>
          <w:szCs w:val="28"/>
        </w:rPr>
        <w:t>города Карабаново Александровского района Владимирской области</w:t>
      </w:r>
      <w:r w:rsidR="0028701B" w:rsidRPr="0028701B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сфере, подлежащей размещению на официальном сайте поселения.</w:t>
      </w:r>
      <w:proofErr w:type="gramEnd"/>
    </w:p>
    <w:p w:rsidR="0028701B" w:rsidRPr="0028701B" w:rsidRDefault="0028701B" w:rsidP="0028701B">
      <w:pPr>
        <w:snapToGrid w:val="0"/>
        <w:ind w:firstLine="540"/>
        <w:jc w:val="both"/>
        <w:rPr>
          <w:sz w:val="28"/>
          <w:szCs w:val="28"/>
        </w:rPr>
      </w:pPr>
      <w:r w:rsidRPr="0028701B">
        <w:rPr>
          <w:sz w:val="28"/>
          <w:szCs w:val="28"/>
        </w:rPr>
        <w:t xml:space="preserve">- </w:t>
      </w:r>
      <w:proofErr w:type="gramStart"/>
      <w:r w:rsidRPr="0028701B">
        <w:rPr>
          <w:sz w:val="28"/>
          <w:szCs w:val="28"/>
        </w:rPr>
        <w:t>к</w:t>
      </w:r>
      <w:proofErr w:type="gramEnd"/>
      <w:r w:rsidRPr="0028701B">
        <w:rPr>
          <w:sz w:val="28"/>
          <w:szCs w:val="28"/>
        </w:rPr>
        <w:t>омментарии и разъяснения специалистов и экспертов по запросам граждан;</w:t>
      </w:r>
    </w:p>
    <w:p w:rsidR="0028701B" w:rsidRPr="0028701B" w:rsidRDefault="0028701B" w:rsidP="0028701B">
      <w:pPr>
        <w:snapToGrid w:val="0"/>
        <w:ind w:firstLine="540"/>
        <w:jc w:val="both"/>
        <w:rPr>
          <w:sz w:val="28"/>
          <w:szCs w:val="28"/>
        </w:rPr>
      </w:pPr>
      <w:r w:rsidRPr="0028701B">
        <w:rPr>
          <w:sz w:val="28"/>
          <w:szCs w:val="28"/>
        </w:rPr>
        <w:t>- комментарии и разъяснения об общественно-значимых изменениях в законодательстве;</w:t>
      </w:r>
    </w:p>
    <w:p w:rsidR="006151D2" w:rsidRDefault="0028701B" w:rsidP="0028701B">
      <w:pPr>
        <w:snapToGrid w:val="0"/>
        <w:ind w:firstLine="540"/>
        <w:jc w:val="both"/>
        <w:rPr>
          <w:sz w:val="28"/>
          <w:szCs w:val="28"/>
        </w:rPr>
      </w:pPr>
      <w:r w:rsidRPr="0028701B">
        <w:rPr>
          <w:sz w:val="28"/>
          <w:szCs w:val="28"/>
        </w:rPr>
        <w:lastRenderedPageBreak/>
        <w:t xml:space="preserve">- контактная информация - органов местного самоуправления; органов муниципального жилищного контроля; Управления государственной жилищной инспекции Владимирской области; департамента цен и тарифов администрации Владимирской области; общественных приемных муниципальных и федеральных органов власти; администрации </w:t>
      </w:r>
      <w:r>
        <w:rPr>
          <w:sz w:val="28"/>
          <w:szCs w:val="28"/>
        </w:rPr>
        <w:t>Александровского района</w:t>
      </w:r>
      <w:r w:rsidRPr="0028701B">
        <w:rPr>
          <w:sz w:val="28"/>
          <w:szCs w:val="28"/>
        </w:rPr>
        <w:t xml:space="preserve">, </w:t>
      </w:r>
      <w:r>
        <w:rPr>
          <w:sz w:val="28"/>
          <w:szCs w:val="28"/>
        </w:rPr>
        <w:t>Александровской городской прокуратуры.</w:t>
      </w:r>
    </w:p>
    <w:p w:rsidR="0028701B" w:rsidRPr="0028701B" w:rsidRDefault="0028701B" w:rsidP="0028701B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4832">
        <w:rPr>
          <w:sz w:val="28"/>
          <w:szCs w:val="28"/>
        </w:rPr>
        <w:t xml:space="preserve">Отделу  </w:t>
      </w:r>
      <w:r w:rsidR="00054832" w:rsidRPr="00054832">
        <w:rPr>
          <w:sz w:val="28"/>
          <w:szCs w:val="28"/>
        </w:rPr>
        <w:t xml:space="preserve">жилищно-коммунального хозяйства муниципального казенного учреждения «Дирекция жизнеобеспечения населения» города Карабаново </w:t>
      </w:r>
      <w:r w:rsidR="00054832">
        <w:rPr>
          <w:sz w:val="28"/>
          <w:szCs w:val="28"/>
        </w:rPr>
        <w:t>организовать по мере необходимости</w:t>
      </w:r>
      <w:r w:rsidRPr="0028701B">
        <w:rPr>
          <w:sz w:val="28"/>
          <w:szCs w:val="28"/>
        </w:rPr>
        <w:t xml:space="preserve"> проведение встреч представителей органов местного самоуправления с гражданами по вопросам изменения действующего законодательства в сфере жилищно-коммунального хозяйства. Информирование граждан о теме, дате и месте проведения собрания проводить путем размещения извещений на информационных стендах </w:t>
      </w:r>
      <w:r w:rsidR="00D768A9">
        <w:rPr>
          <w:sz w:val="28"/>
          <w:szCs w:val="28"/>
        </w:rPr>
        <w:t>администрации города Карабаново</w:t>
      </w:r>
      <w:r w:rsidRPr="0028701B">
        <w:rPr>
          <w:sz w:val="28"/>
          <w:szCs w:val="28"/>
        </w:rPr>
        <w:t>, официальном сайте не позднее, чем за десять дней до даты проведения собрания.</w:t>
      </w:r>
    </w:p>
    <w:p w:rsidR="0028701B" w:rsidRDefault="0028701B" w:rsidP="0028701B">
      <w:pPr>
        <w:snapToGrid w:val="0"/>
        <w:ind w:firstLine="540"/>
        <w:jc w:val="both"/>
        <w:rPr>
          <w:sz w:val="28"/>
          <w:szCs w:val="28"/>
        </w:rPr>
      </w:pPr>
      <w:r w:rsidRPr="0028701B">
        <w:rPr>
          <w:sz w:val="28"/>
          <w:szCs w:val="28"/>
        </w:rPr>
        <w:t>5. Утвердить перечень и сроки проведения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сфере, согласно приложению №1.</w:t>
      </w:r>
    </w:p>
    <w:p w:rsidR="00054832" w:rsidRDefault="00054832" w:rsidP="0028701B">
      <w:pPr>
        <w:snapToGrid w:val="0"/>
        <w:ind w:firstLine="540"/>
        <w:jc w:val="both"/>
        <w:rPr>
          <w:sz w:val="28"/>
          <w:szCs w:val="28"/>
        </w:rPr>
      </w:pPr>
      <w:r w:rsidRPr="00054832">
        <w:rPr>
          <w:sz w:val="28"/>
          <w:szCs w:val="28"/>
        </w:rPr>
        <w:t xml:space="preserve">6. Отделу  жилищно-коммунального хозяйства муниципального казенного учреждения «Дирекция жизнеобеспечения населения» города Карабаново </w:t>
      </w:r>
      <w:r>
        <w:rPr>
          <w:sz w:val="28"/>
          <w:szCs w:val="28"/>
        </w:rPr>
        <w:t>о</w:t>
      </w:r>
      <w:r w:rsidRPr="00054832">
        <w:rPr>
          <w:sz w:val="28"/>
          <w:szCs w:val="28"/>
        </w:rPr>
        <w:t>рганизовать по мере необходимости проведение информационных курсов, семинаров по тематике жилищно-коммунального хозяйства для председателей товариществ собственников жилья, общественных активистов, председателей советов многоквартирных домов.</w:t>
      </w:r>
    </w:p>
    <w:p w:rsidR="00510C51" w:rsidRDefault="00054832">
      <w:pPr>
        <w:snapToGrid w:val="0"/>
        <w:ind w:firstLine="540"/>
        <w:jc w:val="both"/>
      </w:pPr>
      <w:r>
        <w:rPr>
          <w:sz w:val="28"/>
          <w:szCs w:val="28"/>
        </w:rPr>
        <w:t>7</w:t>
      </w:r>
      <w:r w:rsidR="008505AB">
        <w:rPr>
          <w:sz w:val="28"/>
          <w:szCs w:val="28"/>
        </w:rPr>
        <w:t xml:space="preserve">. Постановление вступает в силу со дня опубликования </w:t>
      </w:r>
      <w:r w:rsidR="008505AB">
        <w:rPr>
          <w:sz w:val="28"/>
          <w:szCs w:val="28"/>
        </w:rPr>
        <w:t xml:space="preserve">на официальном интернет сайте администрации города Карабаново: </w:t>
      </w:r>
      <w:r w:rsidR="008505AB">
        <w:rPr>
          <w:sz w:val="28"/>
          <w:szCs w:val="28"/>
          <w:lang w:val="en-US"/>
        </w:rPr>
        <w:t>http</w:t>
      </w:r>
      <w:r w:rsidR="008505AB">
        <w:rPr>
          <w:sz w:val="28"/>
          <w:szCs w:val="28"/>
        </w:rPr>
        <w:t>//</w:t>
      </w:r>
      <w:proofErr w:type="spellStart"/>
      <w:r w:rsidR="008505AB">
        <w:rPr>
          <w:sz w:val="28"/>
          <w:szCs w:val="28"/>
        </w:rPr>
        <w:t>городкарабаново.рф</w:t>
      </w:r>
      <w:proofErr w:type="spellEnd"/>
      <w:r w:rsidR="008505AB">
        <w:rPr>
          <w:sz w:val="28"/>
          <w:szCs w:val="28"/>
        </w:rPr>
        <w:t>.</w:t>
      </w:r>
    </w:p>
    <w:p w:rsidR="00510C51" w:rsidRDefault="00510C51">
      <w:pPr>
        <w:jc w:val="both"/>
        <w:rPr>
          <w:sz w:val="24"/>
          <w:szCs w:val="24"/>
        </w:rPr>
      </w:pPr>
    </w:p>
    <w:p w:rsidR="00510C51" w:rsidRDefault="00510C51">
      <w:pPr>
        <w:jc w:val="both"/>
        <w:rPr>
          <w:sz w:val="24"/>
          <w:szCs w:val="24"/>
        </w:rPr>
      </w:pPr>
    </w:p>
    <w:p w:rsidR="00054832" w:rsidRDefault="0085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4832">
        <w:rPr>
          <w:sz w:val="28"/>
          <w:szCs w:val="28"/>
        </w:rPr>
        <w:t>администрации</w:t>
      </w:r>
    </w:p>
    <w:p w:rsidR="00510C51" w:rsidRDefault="00850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054832">
        <w:rPr>
          <w:sz w:val="28"/>
          <w:szCs w:val="28"/>
        </w:rPr>
        <w:t>Карабаново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510C51">
      <w:pPr>
        <w:jc w:val="both"/>
        <w:rPr>
          <w:sz w:val="28"/>
          <w:szCs w:val="28"/>
        </w:rPr>
      </w:pPr>
    </w:p>
    <w:p w:rsidR="00510C51" w:rsidRDefault="008505AB">
      <w:pPr>
        <w:jc w:val="right"/>
      </w:pPr>
      <w:r>
        <w:rPr>
          <w:sz w:val="24"/>
          <w:szCs w:val="24"/>
        </w:rPr>
        <w:lastRenderedPageBreak/>
        <w:t>Приложение № 1</w:t>
      </w:r>
    </w:p>
    <w:p w:rsidR="00510C51" w:rsidRDefault="008505AB">
      <w:pPr>
        <w:jc w:val="right"/>
      </w:pPr>
      <w:r>
        <w:rPr>
          <w:sz w:val="24"/>
          <w:szCs w:val="24"/>
        </w:rPr>
        <w:t>к постановлению администрации</w:t>
      </w:r>
    </w:p>
    <w:p w:rsidR="00510C51" w:rsidRDefault="00054832">
      <w:pPr>
        <w:jc w:val="right"/>
      </w:pPr>
      <w:r>
        <w:rPr>
          <w:sz w:val="24"/>
          <w:szCs w:val="24"/>
        </w:rPr>
        <w:t xml:space="preserve">   № _21_от «_22_»_января</w:t>
      </w:r>
      <w:r w:rsidR="008505AB">
        <w:rPr>
          <w:sz w:val="24"/>
          <w:szCs w:val="24"/>
        </w:rPr>
        <w:t>_ 201</w:t>
      </w:r>
      <w:r>
        <w:rPr>
          <w:sz w:val="24"/>
          <w:szCs w:val="24"/>
        </w:rPr>
        <w:t>8</w:t>
      </w:r>
      <w:r w:rsidR="008505AB">
        <w:rPr>
          <w:sz w:val="24"/>
          <w:szCs w:val="24"/>
        </w:rPr>
        <w:t xml:space="preserve"> </w:t>
      </w:r>
    </w:p>
    <w:p w:rsidR="00510C51" w:rsidRDefault="00510C51">
      <w:pPr>
        <w:jc w:val="right"/>
        <w:rPr>
          <w:sz w:val="24"/>
          <w:szCs w:val="24"/>
        </w:rPr>
      </w:pPr>
    </w:p>
    <w:p w:rsidR="00510C51" w:rsidRDefault="00510C51">
      <w:pPr>
        <w:jc w:val="right"/>
        <w:rPr>
          <w:sz w:val="24"/>
          <w:szCs w:val="24"/>
        </w:rPr>
      </w:pPr>
    </w:p>
    <w:p w:rsidR="00510C51" w:rsidRDefault="00510C51">
      <w:pPr>
        <w:jc w:val="both"/>
      </w:pPr>
    </w:p>
    <w:p w:rsidR="00054832" w:rsidRPr="00054832" w:rsidRDefault="00054832" w:rsidP="00054832">
      <w:pPr>
        <w:spacing w:before="100" w:beforeAutospacing="1" w:after="100" w:afterAutospacing="1"/>
        <w:jc w:val="center"/>
        <w:rPr>
          <w:rFonts w:eastAsia="Times New Roman"/>
          <w:color w:val="auto"/>
          <w:sz w:val="24"/>
          <w:szCs w:val="24"/>
        </w:rPr>
      </w:pPr>
      <w:proofErr w:type="gramStart"/>
      <w:r w:rsidRPr="00054832">
        <w:rPr>
          <w:rFonts w:eastAsia="Times New Roman"/>
          <w:b/>
          <w:bCs/>
          <w:color w:val="auto"/>
          <w:sz w:val="24"/>
          <w:szCs w:val="24"/>
        </w:rPr>
        <w:t xml:space="preserve">Перечень </w:t>
      </w:r>
      <w:r w:rsidRPr="00054832">
        <w:rPr>
          <w:rFonts w:eastAsia="Times New Roman"/>
          <w:color w:val="auto"/>
          <w:sz w:val="24"/>
          <w:szCs w:val="24"/>
        </w:rPr>
        <w:br/>
      </w:r>
      <w:r w:rsidRPr="00054832">
        <w:rPr>
          <w:rFonts w:eastAsia="Times New Roman"/>
          <w:b/>
          <w:bCs/>
          <w:color w:val="auto"/>
          <w:sz w:val="24"/>
          <w:szCs w:val="24"/>
        </w:rPr>
        <w:t xml:space="preserve">мероприятий, направленных на информирование населения </w:t>
      </w:r>
      <w:r>
        <w:rPr>
          <w:rFonts w:eastAsia="Times New Roman"/>
          <w:b/>
          <w:bCs/>
          <w:color w:val="auto"/>
          <w:sz w:val="24"/>
          <w:szCs w:val="24"/>
        </w:rPr>
        <w:t>города Карабаново Александровского района Владимирской области</w:t>
      </w:r>
      <w:r w:rsidRPr="00054832">
        <w:rPr>
          <w:rFonts w:eastAsia="Times New Roman"/>
          <w:b/>
          <w:bCs/>
          <w:color w:val="auto"/>
          <w:sz w:val="24"/>
          <w:szCs w:val="24"/>
        </w:rPr>
        <w:t>, о принимаемых органами государственной власти и органами местного самоуправления мерах в сфере жилищно-коммунального хозяйства и по вопросам</w:t>
      </w:r>
      <w:r w:rsidRPr="00054832">
        <w:rPr>
          <w:rFonts w:eastAsia="Times New Roman"/>
          <w:color w:val="auto"/>
          <w:sz w:val="24"/>
          <w:szCs w:val="24"/>
        </w:rPr>
        <w:br/>
      </w:r>
      <w:r w:rsidRPr="00054832">
        <w:rPr>
          <w:rFonts w:eastAsia="Times New Roman"/>
          <w:b/>
          <w:bCs/>
          <w:color w:val="auto"/>
          <w:sz w:val="24"/>
          <w:szCs w:val="24"/>
        </w:rPr>
        <w:t>развития общественного контроля в этой сфере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"/>
        <w:gridCol w:w="4418"/>
        <w:gridCol w:w="2058"/>
        <w:gridCol w:w="3116"/>
      </w:tblGrid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5483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05483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Способ информирования</w:t>
            </w:r>
            <w:bookmarkStart w:id="0" w:name="_GoBack"/>
            <w:bookmarkEnd w:id="0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Периодичность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информирования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Информирование населения о нормативно-правовых актах, утвержденных Правительством Российской Федерации, уполномоченными органами субъекта Российской Федерации и органами местного самоуправления в жилищной и коммунальной сфере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Размещение на официальном сайте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505AB">
              <w:rPr>
                <w:rFonts w:eastAsia="Times New Roman"/>
                <w:color w:val="auto"/>
                <w:sz w:val="24"/>
                <w:szCs w:val="24"/>
              </w:rPr>
              <w:t>По мере поступления соответствующей информации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Информирование населения о нормативно-правовых актах, утвержденных департаментом цен и тарифов в сфере тарифного регулирования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Размещение на официальном сайте</w:t>
            </w:r>
          </w:p>
          <w:p w:rsidR="00054832" w:rsidRPr="00054832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2 раза в год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Предоставление консультаций гражданам, проживающим в многоквартирных (жилых) домах по вопросам, касающимся  жилищно-коммунального хозяйства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 xml:space="preserve">Устные консультации, направление письменных ответов, ответы в электронной форме на </w:t>
            </w:r>
            <w:proofErr w:type="spellStart"/>
            <w:r w:rsidRPr="00054832">
              <w:rPr>
                <w:rFonts w:eastAsia="Times New Roman"/>
                <w:color w:val="auto"/>
                <w:sz w:val="24"/>
                <w:szCs w:val="24"/>
              </w:rPr>
              <w:t>Интерент</w:t>
            </w:r>
            <w:proofErr w:type="spellEnd"/>
            <w:r w:rsidRPr="00054832">
              <w:rPr>
                <w:rFonts w:eastAsia="Times New Roman"/>
                <w:color w:val="auto"/>
                <w:sz w:val="24"/>
                <w:szCs w:val="24"/>
              </w:rPr>
              <w:t>-приемной официального сайта</w:t>
            </w:r>
          </w:p>
          <w:p w:rsidR="00054832" w:rsidRPr="00054832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По мере обращения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 xml:space="preserve">Предоставление гражданам информации  о результатах осуществления надзора и </w:t>
            </w:r>
            <w:proofErr w:type="gramStart"/>
            <w:r w:rsidRPr="00054832">
              <w:rPr>
                <w:rFonts w:eastAsia="Times New Roman"/>
                <w:color w:val="auto"/>
                <w:sz w:val="24"/>
                <w:szCs w:val="24"/>
              </w:rPr>
              <w:t>контроля за</w:t>
            </w:r>
            <w:proofErr w:type="gramEnd"/>
            <w:r w:rsidRPr="00054832">
              <w:rPr>
                <w:rFonts w:eastAsia="Times New Roman"/>
                <w:color w:val="auto"/>
                <w:sz w:val="24"/>
                <w:szCs w:val="24"/>
              </w:rPr>
              <w:t xml:space="preserve"> деятельностью управляющей организации со стороны органов государственного жилищного надзора, территориальных органов </w:t>
            </w:r>
            <w:proofErr w:type="spellStart"/>
            <w:r w:rsidRPr="00054832">
              <w:rPr>
                <w:rFonts w:eastAsia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054832">
              <w:rPr>
                <w:rFonts w:eastAsia="Times New Roman"/>
                <w:color w:val="auto"/>
                <w:sz w:val="24"/>
                <w:szCs w:val="24"/>
              </w:rPr>
              <w:t>, прокуратуры и пр.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Размещение на официальном сайте</w:t>
            </w:r>
          </w:p>
          <w:p w:rsidR="00054832" w:rsidRPr="00054832" w:rsidRDefault="00054832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По мере поступления соответствующей информации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 xml:space="preserve">Информирование населения о работе общественных приемных федеральных и региональных органов власти, иных структур предлагающих помощь и (или) предоставляющих справочную информацию населению для решения вопросов в жилищно-коммунальной сфере (страницы в сети Интернет, </w:t>
            </w:r>
            <w:r w:rsidRPr="00054832">
              <w:rPr>
                <w:rFonts w:eastAsia="Times New Roman"/>
                <w:color w:val="auto"/>
                <w:sz w:val="24"/>
                <w:szCs w:val="24"/>
              </w:rPr>
              <w:lastRenderedPageBreak/>
              <w:t>адреса, номера телефонов, и др.)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5AB" w:rsidRPr="008505AB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505AB">
              <w:rPr>
                <w:rFonts w:eastAsia="Times New Roman"/>
                <w:color w:val="auto"/>
                <w:sz w:val="24"/>
                <w:szCs w:val="24"/>
              </w:rPr>
              <w:lastRenderedPageBreak/>
              <w:t>Размещение на официальном сайте</w:t>
            </w:r>
          </w:p>
          <w:p w:rsidR="00054832" w:rsidRPr="00054832" w:rsidRDefault="00054832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1 раз в год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или по мере обращения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 xml:space="preserve">Предоставление информации об установленных ценах (тарифах) на услуги и работы по содержанию и текущему ремонту общего имущества в МКД, о размерах платы в соответствии с установленными ценами (тарифами), об объеме, перечне и качестве оказываемых услуг. Привлечение членов Советов МКД к </w:t>
            </w:r>
            <w:proofErr w:type="gramStart"/>
            <w:r w:rsidRPr="00054832">
              <w:rPr>
                <w:rFonts w:eastAsia="Times New Roman"/>
                <w:color w:val="auto"/>
                <w:sz w:val="24"/>
                <w:szCs w:val="24"/>
              </w:rPr>
              <w:t>контролю за</w:t>
            </w:r>
            <w:proofErr w:type="gramEnd"/>
            <w:r w:rsidRPr="00054832">
              <w:rPr>
                <w:rFonts w:eastAsia="Times New Roman"/>
                <w:color w:val="auto"/>
                <w:sz w:val="24"/>
                <w:szCs w:val="24"/>
              </w:rPr>
              <w:t xml:space="preserve"> объемом и качеством оказываемых услуг и выполняемых работ.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Размещение на официальном сайте</w:t>
            </w:r>
          </w:p>
          <w:p w:rsidR="00054832" w:rsidRPr="00054832" w:rsidRDefault="00054832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1 раз в год или по мере обращения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Предоставление информации о муниципальных целевых программах в жилищно-коммунальной  сфере, о нормативных правовых актах органов местного самоуправления, регулирующих отношения в данных сферах.</w:t>
            </w:r>
          </w:p>
          <w:p w:rsidR="00054832" w:rsidRPr="00054832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Размещение на официальном сайте</w:t>
            </w:r>
          </w:p>
          <w:p w:rsidR="008505AB" w:rsidRPr="00054832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  <w:p w:rsidR="00054832" w:rsidRPr="00054832" w:rsidRDefault="00054832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По мере утверждения соответствующих  программ или по мере обращения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8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Проведение встреч, совещаний, «круглых столов» представителей  органов местного самоуправления и управляющей компании  с членами Советов МКД и гражданами по различным вопросам жилищно-коммунального хозяйства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  <w:r w:rsidRPr="008505AB">
              <w:rPr>
                <w:rFonts w:eastAsia="Times New Roman"/>
                <w:color w:val="auto"/>
                <w:sz w:val="24"/>
                <w:szCs w:val="24"/>
              </w:rPr>
              <w:t>Размещение на официальном сайте</w:t>
            </w:r>
            <w:r>
              <w:rPr>
                <w:rFonts w:eastAsia="Times New Roman"/>
                <w:color w:val="auto"/>
                <w:sz w:val="24"/>
                <w:szCs w:val="24"/>
              </w:rPr>
              <w:t xml:space="preserve"> и на </w:t>
            </w:r>
            <w:r w:rsidRPr="00054832">
              <w:rPr>
                <w:rFonts w:eastAsia="Times New Roman"/>
                <w:color w:val="auto"/>
                <w:sz w:val="24"/>
                <w:szCs w:val="24"/>
              </w:rPr>
              <w:t xml:space="preserve">информационных стендах 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Информирование председателей товариществ собственников жилья,   председателей советов многоквартирных домов,  собственников помещений, представителей общественности о проведении информационных курсов, семинаров по тематике жилищно-коммунального хозяйства.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Размещение на официальном сайте</w:t>
            </w:r>
          </w:p>
          <w:p w:rsidR="00054832" w:rsidRPr="00054832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По мере поступления соответствующей информации</w:t>
            </w:r>
          </w:p>
        </w:tc>
      </w:tr>
      <w:tr w:rsidR="008505AB" w:rsidRPr="00054832" w:rsidTr="008505AB">
        <w:trPr>
          <w:tblCellSpacing w:w="15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Информирование населения о вопросах энергосбережения и повышения энергетической эффективности, необходимости  оснащения многоквартирных домов индивидуальными и общедомовыми (коллективными) приборами учета потребления коммунальных ресурсов</w:t>
            </w:r>
          </w:p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5AB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На</w:t>
            </w:r>
            <w:r w:rsidRPr="00054832">
              <w:rPr>
                <w:rFonts w:eastAsia="Times New Roman"/>
                <w:color w:val="auto"/>
                <w:sz w:val="24"/>
                <w:szCs w:val="24"/>
              </w:rPr>
              <w:t xml:space="preserve"> информационных стендах МКД, на официальном сайте</w:t>
            </w:r>
          </w:p>
          <w:p w:rsidR="00054832" w:rsidRPr="00054832" w:rsidRDefault="008505AB" w:rsidP="008505AB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832" w:rsidRPr="00054832" w:rsidRDefault="008505AB" w:rsidP="00054832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054832">
              <w:rPr>
                <w:rFonts w:eastAsia="Times New Roman"/>
                <w:color w:val="auto"/>
                <w:sz w:val="24"/>
                <w:szCs w:val="24"/>
              </w:rPr>
              <w:t>1 раз в год или по мере обращения</w:t>
            </w:r>
          </w:p>
        </w:tc>
      </w:tr>
    </w:tbl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p w:rsidR="00510C51" w:rsidRDefault="00510C51">
      <w:pPr>
        <w:jc w:val="both"/>
      </w:pPr>
    </w:p>
    <w:sectPr w:rsidR="00510C51">
      <w:pgSz w:w="11906" w:h="16838"/>
      <w:pgMar w:top="1134" w:right="567" w:bottom="629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51"/>
    <w:rsid w:val="00054832"/>
    <w:rsid w:val="0028701B"/>
    <w:rsid w:val="002A5857"/>
    <w:rsid w:val="00510C51"/>
    <w:rsid w:val="006151D2"/>
    <w:rsid w:val="008505AB"/>
    <w:rsid w:val="00993C61"/>
    <w:rsid w:val="00D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aa">
    <w:name w:val="Содержимое таблицы"/>
    <w:basedOn w:val="a"/>
    <w:qFormat/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2"/>
      <w:szCs w:val="24"/>
    </w:rPr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7C3"/>
    <w:rPr>
      <w:rFonts w:eastAsia="Calibri"/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qFormat/>
    <w:rsid w:val="00A70707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qFormat/>
    <w:rsid w:val="0012184E"/>
    <w:rPr>
      <w:sz w:val="32"/>
      <w:lang w:val="ru-RU" w:eastAsia="ru-RU" w:bidi="ar-SA"/>
    </w:rPr>
  </w:style>
  <w:style w:type="character" w:customStyle="1" w:styleId="FontStyle27">
    <w:name w:val="Font Style27"/>
    <w:basedOn w:val="a0"/>
    <w:qFormat/>
    <w:rsid w:val="001A0F0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8">
    <w:name w:val="Font Style28"/>
    <w:basedOn w:val="a0"/>
    <w:qFormat/>
    <w:rsid w:val="001A0F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184E"/>
    <w:pPr>
      <w:jc w:val="center"/>
    </w:pPr>
    <w:rPr>
      <w:rFonts w:eastAsia="Times New Roman"/>
      <w:sz w:val="32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yle7">
    <w:name w:val="Style7"/>
    <w:basedOn w:val="a"/>
    <w:qFormat/>
    <w:rsid w:val="004658F4"/>
    <w:pPr>
      <w:widowControl w:val="0"/>
      <w:spacing w:line="322" w:lineRule="exact"/>
      <w:ind w:firstLine="739"/>
      <w:jc w:val="both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qFormat/>
    <w:rsid w:val="004658F4"/>
    <w:pPr>
      <w:widowControl w:val="0"/>
      <w:spacing w:line="322" w:lineRule="exact"/>
      <w:ind w:hanging="264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qFormat/>
    <w:rsid w:val="000A2C67"/>
    <w:pPr>
      <w:widowControl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qFormat/>
    <w:rsid w:val="001A0F0E"/>
    <w:pPr>
      <w:widowControl w:val="0"/>
      <w:spacing w:line="322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a9">
    <w:name w:val="Знак Знак Знак"/>
    <w:basedOn w:val="a"/>
    <w:qFormat/>
    <w:rsid w:val="00D830E6"/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qFormat/>
    <w:rsid w:val="00D830E6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aa">
    <w:name w:val="Содержимое таблицы"/>
    <w:basedOn w:val="a"/>
    <w:qFormat/>
  </w:style>
  <w:style w:type="paragraph" w:customStyle="1" w:styleId="ConsPlusNonformat">
    <w:name w:val="ConsPlusNonforma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Pr>
      <w:rFonts w:ascii="Tahoma" w:eastAsia="Arial" w:hAnsi="Tahoma" w:cs="Courier New"/>
      <w:color w:val="00000A"/>
      <w:sz w:val="22"/>
      <w:szCs w:val="24"/>
    </w:rPr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18C52-0411-49F3-8CB0-E78566BF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Калининградского областного суда от 03.11.2015 N 4А-344/2015Требование: Об отмене актов о привлечении к административной ответственности по ч. 1 ст. 73 Кодекса Калининградской области об административных правонарушениях за складирование стро</vt:lpstr>
    </vt:vector>
  </TitlesOfParts>
  <Company>КонсультантПлюс Версия 4015.00.04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Калининградского областного суда от 03.11.2015 N 4А-344/2015Требование: Об отмене актов о привлечении к административной ответственности по ч. 1 ст. 73 Кодекса Калининградской области об административных правонарушениях за складирование строительных отходов на прилегающей к дому территории общего пользования, загрязнение придомовой территории строительным мусором, отсутствие ограждения вокруг места, где складированы строительные отходы.Решение: Действия заинтересованного лица переквалифициро</dc:title>
  <dc:creator>User</dc:creator>
  <cp:lastModifiedBy>LOWER</cp:lastModifiedBy>
  <cp:revision>2</cp:revision>
  <cp:lastPrinted>2016-04-07T14:01:00Z</cp:lastPrinted>
  <dcterms:created xsi:type="dcterms:W3CDTF">2018-01-24T12:40:00Z</dcterms:created>
  <dcterms:modified xsi:type="dcterms:W3CDTF">2018-01-24T12:40:00Z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